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3D5E" w:rsidRPr="007B3D5E" w:rsidRDefault="007B3D5E" w:rsidP="007B3D5E">
      <w:pPr>
        <w:shd w:val="clear" w:color="auto" w:fill="FFFFFF"/>
        <w:spacing w:after="225" w:line="240" w:lineRule="auto"/>
        <w:ind w:right="75"/>
        <w:outlineLvl w:val="1"/>
        <w:rPr>
          <w:rFonts w:ascii="Times New Roman" w:eastAsia="Times New Roman" w:hAnsi="Times New Roman" w:cs="Times New Roman"/>
          <w:b/>
          <w:bCs/>
          <w:color w:val="414141"/>
          <w:sz w:val="36"/>
          <w:szCs w:val="36"/>
          <w:lang w:eastAsia="el-GR"/>
        </w:rPr>
      </w:pPr>
      <w:r w:rsidRPr="007B3D5E">
        <w:rPr>
          <w:rFonts w:ascii="Times New Roman" w:eastAsia="Times New Roman" w:hAnsi="Times New Roman" w:cs="Times New Roman"/>
          <w:b/>
          <w:bCs/>
          <w:color w:val="414141"/>
          <w:sz w:val="36"/>
          <w:szCs w:val="36"/>
          <w:lang w:eastAsia="el-GR"/>
        </w:rPr>
        <w:t>Ενίσχυση Σχολείων με Ψυχολόγους</w:t>
      </w:r>
    </w:p>
    <w:p w:rsidR="007B3D5E" w:rsidRPr="007B3D5E" w:rsidRDefault="007B3D5E" w:rsidP="007B3D5E">
      <w:pPr>
        <w:shd w:val="clear" w:color="auto" w:fill="FFFFFF"/>
        <w:spacing w:after="0" w:line="300" w:lineRule="atLeast"/>
        <w:jc w:val="both"/>
        <w:rPr>
          <w:rFonts w:ascii="Georgia" w:eastAsia="Times New Roman" w:hAnsi="Georgia" w:cs="Times New Roman"/>
          <w:color w:val="414141"/>
          <w:sz w:val="17"/>
          <w:szCs w:val="17"/>
          <w:lang w:eastAsia="el-GR"/>
        </w:rPr>
      </w:pPr>
      <w:r>
        <w:rPr>
          <w:rFonts w:ascii="Georgia" w:eastAsia="Times New Roman" w:hAnsi="Georgia" w:cs="Times New Roman"/>
          <w:noProof/>
          <w:color w:val="414141"/>
          <w:sz w:val="17"/>
          <w:szCs w:val="17"/>
          <w:lang w:eastAsia="el-GR"/>
        </w:rPr>
        <w:drawing>
          <wp:inline distT="0" distB="0" distL="0" distR="0">
            <wp:extent cx="952500" cy="942975"/>
            <wp:effectExtent l="19050" t="0" r="0" b="0"/>
            <wp:docPr id="1" name="Εικόνα 1" descr="evonim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vonimos"/>
                    <pic:cNvPicPr>
                      <a:picLocks noChangeAspect="1" noChangeArrowheads="1"/>
                    </pic:cNvPicPr>
                  </pic:nvPicPr>
                  <pic:blipFill>
                    <a:blip r:embed="rId4" cstate="print"/>
                    <a:srcRect/>
                    <a:stretch>
                      <a:fillRect/>
                    </a:stretch>
                  </pic:blipFill>
                  <pic:spPr bwMode="auto">
                    <a:xfrm>
                      <a:off x="0" y="0"/>
                      <a:ext cx="952500" cy="942975"/>
                    </a:xfrm>
                    <a:prstGeom prst="rect">
                      <a:avLst/>
                    </a:prstGeom>
                    <a:noFill/>
                    <a:ln w="9525">
                      <a:noFill/>
                      <a:miter lim="800000"/>
                      <a:headEnd/>
                      <a:tailEnd/>
                    </a:ln>
                  </pic:spPr>
                </pic:pic>
              </a:graphicData>
            </a:graphic>
          </wp:inline>
        </w:drawing>
      </w:r>
    </w:p>
    <w:p w:rsidR="007B3D5E" w:rsidRPr="007B3D5E" w:rsidRDefault="007B3D5E" w:rsidP="007B3D5E">
      <w:pPr>
        <w:shd w:val="clear" w:color="auto" w:fill="FFFFFF"/>
        <w:spacing w:after="0" w:line="300" w:lineRule="atLeast"/>
        <w:jc w:val="both"/>
        <w:rPr>
          <w:rFonts w:ascii="Georgia" w:eastAsia="Times New Roman" w:hAnsi="Georgia" w:cs="Times New Roman"/>
          <w:color w:val="414141"/>
          <w:sz w:val="17"/>
          <w:szCs w:val="17"/>
          <w:lang w:eastAsia="el-GR"/>
        </w:rPr>
      </w:pPr>
      <w:r w:rsidRPr="007B3D5E">
        <w:rPr>
          <w:rFonts w:ascii="Georgia" w:eastAsia="Times New Roman" w:hAnsi="Georgia" w:cs="Times New Roman"/>
          <w:i/>
          <w:iCs/>
          <w:color w:val="414141"/>
          <w:sz w:val="17"/>
          <w:lang w:eastAsia="el-GR"/>
        </w:rPr>
        <w:t>Δήμος Ηλιούπολης                                                                      Ημερομηνία 18/9/2015</w:t>
      </w:r>
    </w:p>
    <w:p w:rsidR="007B3D5E" w:rsidRPr="007B3D5E" w:rsidRDefault="007B3D5E" w:rsidP="007B3D5E">
      <w:pPr>
        <w:shd w:val="clear" w:color="auto" w:fill="FFFFFF"/>
        <w:spacing w:after="0" w:line="240" w:lineRule="auto"/>
        <w:jc w:val="center"/>
        <w:rPr>
          <w:rFonts w:ascii="Times New Roman" w:eastAsia="Times New Roman" w:hAnsi="Times New Roman" w:cs="Times New Roman"/>
          <w:color w:val="414141"/>
          <w:sz w:val="27"/>
          <w:szCs w:val="27"/>
          <w:lang w:eastAsia="el-GR"/>
        </w:rPr>
      </w:pPr>
      <w:r w:rsidRPr="007B3D5E">
        <w:rPr>
          <w:rFonts w:ascii="Times New Roman" w:eastAsia="Times New Roman" w:hAnsi="Times New Roman" w:cs="Times New Roman"/>
          <w:b/>
          <w:bCs/>
          <w:color w:val="414141"/>
          <w:sz w:val="27"/>
          <w:lang w:eastAsia="el-GR"/>
        </w:rPr>
        <w:t>ΠΡΟΓΡΑΜΜΑ ΕΥΑΙΣΘΗΤΟΠΟΙΗΣΗΣ ΨΥΧΙΚΗ ΥΓΕΙΑ:</w:t>
      </w:r>
      <w:r w:rsidRPr="007B3D5E">
        <w:rPr>
          <w:rFonts w:ascii="Times New Roman" w:eastAsia="Times New Roman" w:hAnsi="Times New Roman" w:cs="Times New Roman"/>
          <w:b/>
          <w:bCs/>
          <w:color w:val="414141"/>
          <w:sz w:val="27"/>
          <w:szCs w:val="27"/>
          <w:lang w:eastAsia="el-GR"/>
        </w:rPr>
        <w:br/>
      </w:r>
      <w:r w:rsidRPr="007B3D5E">
        <w:rPr>
          <w:rFonts w:ascii="Times New Roman" w:eastAsia="Times New Roman" w:hAnsi="Times New Roman" w:cs="Times New Roman"/>
          <w:b/>
          <w:bCs/>
          <w:color w:val="414141"/>
          <w:sz w:val="27"/>
          <w:lang w:eastAsia="el-GR"/>
        </w:rPr>
        <w:t>«ΠΑΡΕΜΒΑΣΗ ΣΤΗ ΣΧΟΛΙΚΗ ΚΟΙΝΟΤΗΤΑ»</w:t>
      </w:r>
    </w:p>
    <w:p w:rsidR="007B3D5E" w:rsidRPr="007B3D5E" w:rsidRDefault="007B3D5E" w:rsidP="007B3D5E">
      <w:pPr>
        <w:spacing w:after="0" w:line="240" w:lineRule="auto"/>
        <w:rPr>
          <w:rFonts w:ascii="Times New Roman" w:eastAsia="Times New Roman" w:hAnsi="Times New Roman" w:cs="Times New Roman"/>
          <w:sz w:val="24"/>
          <w:szCs w:val="24"/>
          <w:lang w:eastAsia="el-GR"/>
        </w:rPr>
      </w:pPr>
    </w:p>
    <w:p w:rsidR="007B3D5E" w:rsidRPr="007B3D5E" w:rsidRDefault="007B3D5E" w:rsidP="007B3D5E">
      <w:pPr>
        <w:shd w:val="clear" w:color="auto" w:fill="FFFFFF"/>
        <w:spacing w:after="0" w:line="240" w:lineRule="auto"/>
        <w:jc w:val="both"/>
        <w:rPr>
          <w:rFonts w:ascii="Times New Roman" w:eastAsia="Times New Roman" w:hAnsi="Times New Roman" w:cs="Times New Roman"/>
          <w:color w:val="414141"/>
          <w:sz w:val="27"/>
          <w:szCs w:val="27"/>
          <w:lang w:eastAsia="el-GR"/>
        </w:rPr>
      </w:pPr>
      <w:r w:rsidRPr="007B3D5E">
        <w:rPr>
          <w:rFonts w:ascii="Times New Roman" w:eastAsia="Times New Roman" w:hAnsi="Times New Roman" w:cs="Times New Roman"/>
          <w:color w:val="414141"/>
          <w:sz w:val="27"/>
          <w:szCs w:val="27"/>
          <w:lang w:eastAsia="el-GR"/>
        </w:rPr>
        <w:t>    Η Ψυχική Υγεία του παιδιού είναι καθοριστική για την ανάπτυξή του, για τις επιδόσεις του και την συμπεριφορά του στο σχολείο, για τις σχέσεις του με τους φίλους, τους γονείς και τους δασκάλους του, για την οικογενειακή γαλήνη και για το μέλλον του.</w:t>
      </w:r>
      <w:r w:rsidRPr="007B3D5E">
        <w:rPr>
          <w:rFonts w:ascii="Times New Roman" w:eastAsia="Times New Roman" w:hAnsi="Times New Roman" w:cs="Times New Roman"/>
          <w:color w:val="414141"/>
          <w:sz w:val="27"/>
          <w:szCs w:val="27"/>
          <w:lang w:eastAsia="el-GR"/>
        </w:rPr>
        <w:br/>
        <w:t xml:space="preserve">    Έτσι, το Τμήμα Εφαρμογής Προγραμμάτων Κοινωνικής Προστασίας του Δήμου Ηλιούπολης θεωρώντας ότι το θέμα είναι μείζον για την στήριξη των παιδιών, των γονιών και εν γένη της Σχολικής Κοινότητας συνεχίζει και φέτος και </w:t>
      </w:r>
      <w:proofErr w:type="spellStart"/>
      <w:r w:rsidRPr="007B3D5E">
        <w:rPr>
          <w:rFonts w:ascii="Times New Roman" w:eastAsia="Times New Roman" w:hAnsi="Times New Roman" w:cs="Times New Roman"/>
          <w:color w:val="414141"/>
          <w:sz w:val="27"/>
          <w:szCs w:val="27"/>
          <w:lang w:eastAsia="el-GR"/>
        </w:rPr>
        <w:t>μετεξελίσσει</w:t>
      </w:r>
      <w:proofErr w:type="spellEnd"/>
      <w:r w:rsidRPr="007B3D5E">
        <w:rPr>
          <w:rFonts w:ascii="Times New Roman" w:eastAsia="Times New Roman" w:hAnsi="Times New Roman" w:cs="Times New Roman"/>
          <w:color w:val="414141"/>
          <w:sz w:val="27"/>
          <w:szCs w:val="27"/>
          <w:lang w:eastAsia="el-GR"/>
        </w:rPr>
        <w:t xml:space="preserve"> το Πρόγραμμα «Ψυχολόγοι στα Σχολεία».</w:t>
      </w:r>
      <w:r w:rsidRPr="007B3D5E">
        <w:rPr>
          <w:rFonts w:ascii="Times New Roman" w:eastAsia="Times New Roman" w:hAnsi="Times New Roman" w:cs="Times New Roman"/>
          <w:color w:val="414141"/>
          <w:sz w:val="27"/>
          <w:szCs w:val="27"/>
          <w:lang w:eastAsia="el-GR"/>
        </w:rPr>
        <w:br/>
      </w:r>
      <w:r w:rsidRPr="007B3D5E">
        <w:rPr>
          <w:rFonts w:ascii="Times New Roman" w:eastAsia="Times New Roman" w:hAnsi="Times New Roman" w:cs="Times New Roman"/>
          <w:color w:val="414141"/>
          <w:sz w:val="27"/>
          <w:szCs w:val="27"/>
          <w:lang w:eastAsia="el-GR"/>
        </w:rPr>
        <w:br/>
        <w:t>    </w:t>
      </w:r>
      <w:r w:rsidRPr="007B3D5E">
        <w:rPr>
          <w:rFonts w:ascii="Times New Roman" w:eastAsia="Times New Roman" w:hAnsi="Times New Roman" w:cs="Times New Roman"/>
          <w:b/>
          <w:bCs/>
          <w:color w:val="414141"/>
          <w:sz w:val="27"/>
          <w:lang w:eastAsia="el-GR"/>
        </w:rPr>
        <w:t>Από την Τρίτη 22 Σεπτεμβρίου 2015, και για τέσσερις περίπου μήνες</w:t>
      </w:r>
      <w:r w:rsidRPr="007B3D5E">
        <w:rPr>
          <w:rFonts w:ascii="Times New Roman" w:eastAsia="Times New Roman" w:hAnsi="Times New Roman" w:cs="Times New Roman"/>
          <w:color w:val="414141"/>
          <w:sz w:val="27"/>
          <w:lang w:eastAsia="el-GR"/>
        </w:rPr>
        <w:t> </w:t>
      </w:r>
      <w:r w:rsidRPr="007B3D5E">
        <w:rPr>
          <w:rFonts w:ascii="Times New Roman" w:eastAsia="Times New Roman" w:hAnsi="Times New Roman" w:cs="Times New Roman"/>
          <w:color w:val="414141"/>
          <w:sz w:val="27"/>
          <w:szCs w:val="27"/>
          <w:lang w:eastAsia="el-GR"/>
        </w:rPr>
        <w:t>στη βάση της πρόσληψης επιπλέον ψυχολόγων, ξεκινάει το πρόγραμμα ευαισθητοποίησης και ενίσχυσης των σχολείων στο χώρο της ψυχικής υγείας.</w:t>
      </w:r>
      <w:r w:rsidRPr="007B3D5E">
        <w:rPr>
          <w:rFonts w:ascii="Times New Roman" w:eastAsia="Times New Roman" w:hAnsi="Times New Roman" w:cs="Times New Roman"/>
          <w:color w:val="414141"/>
          <w:sz w:val="27"/>
          <w:szCs w:val="27"/>
          <w:lang w:eastAsia="el-GR"/>
        </w:rPr>
        <w:br/>
      </w:r>
      <w:r w:rsidRPr="007B3D5E">
        <w:rPr>
          <w:rFonts w:ascii="Times New Roman" w:eastAsia="Times New Roman" w:hAnsi="Times New Roman" w:cs="Times New Roman"/>
          <w:color w:val="414141"/>
          <w:sz w:val="27"/>
          <w:szCs w:val="27"/>
          <w:lang w:eastAsia="el-GR"/>
        </w:rPr>
        <w:br/>
        <w:t>    Οι πολίτες του Δήμου μπορούν να καταθέτουν αιτήματα ψυχολογικής υποστήριξης καθ’ όλη τη διάρκεια του έτους.</w:t>
      </w:r>
      <w:r w:rsidRPr="007B3D5E">
        <w:rPr>
          <w:rFonts w:ascii="Times New Roman" w:eastAsia="Times New Roman" w:hAnsi="Times New Roman" w:cs="Times New Roman"/>
          <w:color w:val="414141"/>
          <w:sz w:val="27"/>
          <w:lang w:eastAsia="el-GR"/>
        </w:rPr>
        <w:t> </w:t>
      </w:r>
      <w:r w:rsidRPr="007B3D5E">
        <w:rPr>
          <w:rFonts w:ascii="Times New Roman" w:eastAsia="Times New Roman" w:hAnsi="Times New Roman" w:cs="Times New Roman"/>
          <w:color w:val="414141"/>
          <w:sz w:val="27"/>
          <w:szCs w:val="27"/>
          <w:lang w:eastAsia="el-GR"/>
        </w:rPr>
        <w:br/>
      </w:r>
      <w:r w:rsidRPr="007B3D5E">
        <w:rPr>
          <w:rFonts w:ascii="Times New Roman" w:eastAsia="Times New Roman" w:hAnsi="Times New Roman" w:cs="Times New Roman"/>
          <w:color w:val="414141"/>
          <w:sz w:val="27"/>
          <w:szCs w:val="27"/>
          <w:lang w:eastAsia="el-GR"/>
        </w:rPr>
        <w:br/>
        <w:t>Ο ψυχολόγος που θα αναλάβει κάθε σχολείο θα το επισκέπτεται τακτικά κάθε δεύτερη εβδομάδα με στόχο την ενημέρωση και ευαισθητοποίηση για τις ψυχολογικές υπηρεσίες του Δήμου. Παράλληλα θα μπορεί να δεχθεί σε συστηματικές συνεδρίες το εκπαιδευτικό προσωπικό, τους γονείς και τους μαθητές κατόπιν αιτήματος στο 210 9970055. Οι πρωινές συνεδρίες θα γίνονται σε χώρους του Δήμου σε συνεννόηση με τον εκάστοτε ψυχολόγο ενώ οι απογευματινές στο Δημαρχιακό Μέγαρο, Σοφοκλή Βενιζέλου 114 &amp; Πρωτόπαπα.</w:t>
      </w:r>
      <w:r w:rsidRPr="007B3D5E">
        <w:rPr>
          <w:rFonts w:ascii="Times New Roman" w:eastAsia="Times New Roman" w:hAnsi="Times New Roman" w:cs="Times New Roman"/>
          <w:color w:val="414141"/>
          <w:sz w:val="27"/>
          <w:szCs w:val="27"/>
          <w:lang w:eastAsia="el-GR"/>
        </w:rPr>
        <w:br/>
      </w:r>
      <w:r w:rsidRPr="007B3D5E">
        <w:rPr>
          <w:rFonts w:ascii="Times New Roman" w:eastAsia="Times New Roman" w:hAnsi="Times New Roman" w:cs="Times New Roman"/>
          <w:color w:val="414141"/>
          <w:sz w:val="27"/>
          <w:szCs w:val="27"/>
          <w:lang w:eastAsia="el-GR"/>
        </w:rPr>
        <w:br/>
        <w:t>Η συνεργασία των ψυχολόγων του Δήμου με τα σχολεία είναι μακρόχρονη και σε καιρούς δύσκολους εργαζόμαστε για την αναβάθμιση των κοινωνικών υπηρεσιών. Ευελπιστούμε σε συνεργασία και συνεχή ανατροφοδότηση με στόχο τις βέλτιστες υπηρεσίες προς τις αναπτυξιακά κρίσιμες ηλικίες που υπηρετούμε.</w:t>
      </w:r>
    </w:p>
    <w:p w:rsidR="007B3D5E" w:rsidRPr="007B3D5E" w:rsidRDefault="007B3D5E" w:rsidP="007B3D5E">
      <w:pPr>
        <w:spacing w:after="0" w:line="240" w:lineRule="auto"/>
        <w:rPr>
          <w:rFonts w:ascii="Times New Roman" w:eastAsia="Times New Roman" w:hAnsi="Times New Roman" w:cs="Times New Roman"/>
          <w:sz w:val="24"/>
          <w:szCs w:val="24"/>
          <w:lang w:val="en-US" w:eastAsia="el-GR"/>
        </w:rPr>
      </w:pPr>
      <w:r w:rsidRPr="007B3D5E">
        <w:rPr>
          <w:rFonts w:ascii="Times New Roman" w:eastAsia="Times New Roman" w:hAnsi="Times New Roman" w:cs="Times New Roman"/>
          <w:color w:val="414141"/>
          <w:sz w:val="27"/>
          <w:szCs w:val="27"/>
          <w:lang w:eastAsia="el-GR"/>
        </w:rPr>
        <w:br/>
      </w:r>
      <w:r>
        <w:rPr>
          <w:rFonts w:ascii="Times New Roman" w:eastAsia="Times New Roman" w:hAnsi="Times New Roman" w:cs="Times New Roman"/>
          <w:sz w:val="24"/>
          <w:szCs w:val="24"/>
          <w:lang w:val="en-US" w:eastAsia="el-GR"/>
        </w:rPr>
        <w:t xml:space="preserve">                                                                </w:t>
      </w:r>
    </w:p>
    <w:p w:rsidR="008C008A" w:rsidRDefault="008C008A"/>
    <w:sectPr w:rsidR="008C008A" w:rsidSect="008C008A">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Tahoma">
    <w:panose1 w:val="020B0604030504040204"/>
    <w:charset w:val="A1"/>
    <w:family w:val="swiss"/>
    <w:pitch w:val="variable"/>
    <w:sig w:usb0="61002A87" w:usb1="80000000" w:usb2="00000008" w:usb3="00000000" w:csb0="000101FF" w:csb1="00000000"/>
  </w:font>
  <w:font w:name="Georgia">
    <w:panose1 w:val="02040502050405020303"/>
    <w:charset w:val="A1"/>
    <w:family w:val="roman"/>
    <w:pitch w:val="variable"/>
    <w:sig w:usb0="00000287" w:usb1="00000000" w:usb2="00000000" w:usb3="00000000" w:csb0="0000009F" w:csb1="00000000"/>
  </w:font>
  <w:font w:name="Cambria">
    <w:panose1 w:val="02040503050406030204"/>
    <w:charset w:val="A1"/>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B3D5E"/>
    <w:rsid w:val="007B3D5E"/>
    <w:rsid w:val="008C008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008A"/>
  </w:style>
  <w:style w:type="paragraph" w:styleId="2">
    <w:name w:val="heading 2"/>
    <w:basedOn w:val="a"/>
    <w:link w:val="2Char"/>
    <w:uiPriority w:val="9"/>
    <w:qFormat/>
    <w:rsid w:val="007B3D5E"/>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7B3D5E"/>
    <w:rPr>
      <w:rFonts w:ascii="Times New Roman" w:eastAsia="Times New Roman" w:hAnsi="Times New Roman" w:cs="Times New Roman"/>
      <w:b/>
      <w:bCs/>
      <w:sz w:val="36"/>
      <w:szCs w:val="36"/>
      <w:lang w:eastAsia="el-GR"/>
    </w:rPr>
  </w:style>
  <w:style w:type="paragraph" w:styleId="Web">
    <w:name w:val="Normal (Web)"/>
    <w:basedOn w:val="a"/>
    <w:uiPriority w:val="99"/>
    <w:semiHidden/>
    <w:unhideWhenUsed/>
    <w:rsid w:val="007B3D5E"/>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Emphasis"/>
    <w:basedOn w:val="a0"/>
    <w:uiPriority w:val="20"/>
    <w:qFormat/>
    <w:rsid w:val="007B3D5E"/>
    <w:rPr>
      <w:i/>
      <w:iCs/>
    </w:rPr>
  </w:style>
  <w:style w:type="character" w:styleId="a4">
    <w:name w:val="Strong"/>
    <w:basedOn w:val="a0"/>
    <w:uiPriority w:val="22"/>
    <w:qFormat/>
    <w:rsid w:val="007B3D5E"/>
    <w:rPr>
      <w:b/>
      <w:bCs/>
    </w:rPr>
  </w:style>
  <w:style w:type="character" w:customStyle="1" w:styleId="apple-converted-space">
    <w:name w:val="apple-converted-space"/>
    <w:basedOn w:val="a0"/>
    <w:rsid w:val="007B3D5E"/>
  </w:style>
  <w:style w:type="paragraph" w:customStyle="1" w:styleId="sfpostbookmark">
    <w:name w:val="sf_postbookmark"/>
    <w:basedOn w:val="a"/>
    <w:rsid w:val="007B3D5E"/>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5">
    <w:name w:val="Balloon Text"/>
    <w:basedOn w:val="a"/>
    <w:link w:val="Char"/>
    <w:uiPriority w:val="99"/>
    <w:semiHidden/>
    <w:unhideWhenUsed/>
    <w:rsid w:val="007B3D5E"/>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7B3D5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41071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299</Words>
  <Characters>1616</Characters>
  <Application>Microsoft Office Word</Application>
  <DocSecurity>0</DocSecurity>
  <Lines>13</Lines>
  <Paragraphs>3</Paragraphs>
  <ScaleCrop>false</ScaleCrop>
  <Company/>
  <LinksUpToDate>false</LinksUpToDate>
  <CharactersWithSpaces>1912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Nikoleta Kaminioth</dc:creator>
  <cp:keywords/>
  <dc:description/>
  <cp:lastModifiedBy>Nikoleta Kaminioth</cp:lastModifiedBy>
  <cp:revision>1</cp:revision>
  <dcterms:created xsi:type="dcterms:W3CDTF">2015-09-25T09:14:00Z</dcterms:created>
  <dcterms:modified xsi:type="dcterms:W3CDTF">2015-09-25T09:16:00Z</dcterms:modified>
</cp:coreProperties>
</file>