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4CA" w:rsidRPr="00695F2A" w:rsidRDefault="00216139" w:rsidP="003C6205">
      <w:pPr>
        <w:spacing w:after="0" w:line="240" w:lineRule="auto"/>
        <w:rPr>
          <w:rFonts w:eastAsia="Times New Roman" w:cstheme="minorHAnsi"/>
          <w:sz w:val="36"/>
          <w:szCs w:val="36"/>
          <w:lang w:eastAsia="el-GR"/>
        </w:rPr>
      </w:pPr>
      <w:r w:rsidRPr="00695F2A">
        <w:rPr>
          <w:rFonts w:eastAsia="Times New Roman" w:cstheme="minorHAnsi"/>
          <w:b/>
          <w:sz w:val="36"/>
          <w:szCs w:val="36"/>
          <w:lang w:eastAsia="el-GR"/>
        </w:rPr>
        <w:t>ΑΜΑΝΤΕΟΥΣ ΜΟΝΤΙΛΙΑΝΙ</w:t>
      </w:r>
      <w:r w:rsidR="00EC063C" w:rsidRPr="00695F2A">
        <w:rPr>
          <w:rFonts w:eastAsia="Times New Roman" w:cstheme="minorHAnsi"/>
          <w:b/>
          <w:sz w:val="36"/>
          <w:szCs w:val="36"/>
          <w:lang w:eastAsia="el-GR"/>
        </w:rPr>
        <w:t>,</w:t>
      </w:r>
    </w:p>
    <w:p w:rsidR="003C6205" w:rsidRPr="00695F2A" w:rsidRDefault="00B06AAE" w:rsidP="00DC34CA">
      <w:pPr>
        <w:spacing w:after="0" w:line="240" w:lineRule="auto"/>
        <w:jc w:val="both"/>
        <w:rPr>
          <w:rFonts w:eastAsia="Times New Roman" w:cstheme="minorHAnsi"/>
          <w:sz w:val="24"/>
          <w:szCs w:val="24"/>
          <w:lang w:eastAsia="el-GR"/>
        </w:rPr>
      </w:pPr>
      <w:r w:rsidRPr="00695F2A">
        <w:rPr>
          <w:rFonts w:eastAsia="Times New Roman" w:cstheme="minorHAnsi"/>
          <w:sz w:val="24"/>
          <w:szCs w:val="24"/>
          <w:lang w:eastAsia="el-GR"/>
        </w:rPr>
        <w:t>ο</w:t>
      </w:r>
      <w:r w:rsidR="003C6205" w:rsidRPr="00695F2A">
        <w:rPr>
          <w:rFonts w:eastAsia="Times New Roman" w:cstheme="minorHAnsi"/>
          <w:sz w:val="24"/>
          <w:szCs w:val="24"/>
          <w:lang w:eastAsia="el-GR"/>
        </w:rPr>
        <w:t xml:space="preserve"> «καταραμένος» καλλιτέχνης που εμπνεύστηκε από τις ελληνικές Καρυάτιδες, αλλά όταν τις εξέθεσε επενέβη η αστυνομία επειδή ήταν γυμνές. Αντάλλαζε πίνακες για ένα πιάτο φαγητ</w:t>
      </w:r>
      <w:r w:rsidR="00EC063C" w:rsidRPr="00695F2A">
        <w:rPr>
          <w:rFonts w:eastAsia="Times New Roman" w:cstheme="minorHAnsi"/>
          <w:sz w:val="24"/>
          <w:szCs w:val="24"/>
          <w:lang w:eastAsia="el-GR"/>
        </w:rPr>
        <w:t>ό και πέθανε νέος από φυματίωση.</w:t>
      </w:r>
    </w:p>
    <w:p w:rsidR="00DC34CA" w:rsidRPr="00695F2A" w:rsidRDefault="003C6205" w:rsidP="00DC34CA">
      <w:pPr>
        <w:spacing w:after="0" w:line="240" w:lineRule="auto"/>
        <w:jc w:val="both"/>
        <w:rPr>
          <w:rFonts w:eastAsia="Times New Roman" w:cstheme="minorHAnsi"/>
          <w:sz w:val="24"/>
          <w:szCs w:val="24"/>
          <w:lang w:eastAsia="el-GR"/>
        </w:rPr>
      </w:pPr>
      <w:r w:rsidRPr="00695F2A">
        <w:rPr>
          <w:rFonts w:eastAsia="Times New Roman" w:cstheme="minorHAnsi"/>
          <w:sz w:val="24"/>
          <w:szCs w:val="24"/>
          <w:lang w:eastAsia="el-GR"/>
        </w:rPr>
        <w:t>Ο Μοντιλιάνι είχε τον τίτλο του «καταραμένου» καλλιτέχνη. Έκανε έκλυτο βίο με καταχρήσεις και αγοραίες γυναίκες. Ίσως επειδή ήξερε ότι θα πεθάνει. Έπασχε από φυματίωση και ήθελε να κρύψει την ασθένεια και να αποφύγει τον στιγματισμό. «Ήταν χαρούμενος, όταν οι άλλοι τον θεωρούσαν μεθύστακα και ναρκομανή. Έτσι, δεν έβλεπαν πάνω του τα σημάδια της φυματίωσης. Οι αλκοολικοί, άλλωστε, ήταν αποδεκτοί. Οι φυματικοί όχι. Το κοινωνικό στίγμα την εποχή εκείνη ήταν μεγάλο και αυτομάτως σε εξόριζε στο περιθώριο της ζωής. Ο Μοντιλιάνι προτίμησε συνειδητά να κρύψει τη θανατηφόρα ασθένειά του απ’ όλους, φίλους και ερωμένες»</w:t>
      </w:r>
    </w:p>
    <w:p w:rsidR="003C6205" w:rsidRPr="003C6205" w:rsidRDefault="003C6205" w:rsidP="00DC34CA">
      <w:pPr>
        <w:spacing w:after="0" w:line="240" w:lineRule="auto"/>
        <w:jc w:val="both"/>
        <w:rPr>
          <w:rFonts w:ascii="Times New Roman" w:eastAsia="Times New Roman" w:hAnsi="Times New Roman" w:cs="Times New Roman"/>
          <w:sz w:val="24"/>
          <w:szCs w:val="24"/>
          <w:lang w:eastAsia="el-GR"/>
        </w:rPr>
      </w:pPr>
      <w:r w:rsidRPr="003C6205">
        <w:rPr>
          <w:rFonts w:ascii="Times New Roman" w:eastAsia="Times New Roman" w:hAnsi="Times New Roman" w:cs="Times New Roman"/>
          <w:sz w:val="24"/>
          <w:szCs w:val="24"/>
          <w:lang w:eastAsia="el-GR"/>
        </w:rPr>
        <w:br/>
      </w:r>
      <w:r w:rsidR="009E1412">
        <w:rPr>
          <w:noProof/>
          <w:lang w:eastAsia="el-GR"/>
        </w:rPr>
        <w:drawing>
          <wp:inline distT="0" distB="0" distL="0" distR="0">
            <wp:extent cx="3454167" cy="4114800"/>
            <wp:effectExtent l="19050" t="0" r="0" b="0"/>
            <wp:docPr id="35" name="Εικόνα 35" descr="Amedeo-modigliani-identification-photo-nice-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edeo-modigliani-identification-photo-nice-1918.jpg"/>
                    <pic:cNvPicPr>
                      <a:picLocks noChangeAspect="1" noChangeArrowheads="1"/>
                    </pic:cNvPicPr>
                  </pic:nvPicPr>
                  <pic:blipFill>
                    <a:blip r:embed="rId4" cstate="print"/>
                    <a:srcRect/>
                    <a:stretch>
                      <a:fillRect/>
                    </a:stretch>
                  </pic:blipFill>
                  <pic:spPr bwMode="auto">
                    <a:xfrm>
                      <a:off x="0" y="0"/>
                      <a:ext cx="3454167" cy="4114800"/>
                    </a:xfrm>
                    <a:prstGeom prst="rect">
                      <a:avLst/>
                    </a:prstGeom>
                    <a:noFill/>
                    <a:ln w="9525">
                      <a:noFill/>
                      <a:miter lim="800000"/>
                      <a:headEnd/>
                      <a:tailEnd/>
                    </a:ln>
                  </pic:spPr>
                </pic:pic>
              </a:graphicData>
            </a:graphic>
          </wp:inline>
        </w:drawing>
      </w:r>
      <w:r w:rsidRPr="003C6205">
        <w:rPr>
          <w:rFonts w:ascii="Times New Roman" w:eastAsia="Times New Roman" w:hAnsi="Times New Roman" w:cs="Times New Roman"/>
          <w:sz w:val="24"/>
          <w:szCs w:val="24"/>
          <w:lang w:eastAsia="el-GR"/>
        </w:rPr>
        <w:br/>
      </w:r>
    </w:p>
    <w:p w:rsidR="003C6205" w:rsidRPr="00695F2A" w:rsidRDefault="003C6205" w:rsidP="00DC34CA">
      <w:pPr>
        <w:jc w:val="both"/>
        <w:rPr>
          <w:rFonts w:eastAsia="Times New Roman" w:cstheme="minorHAnsi"/>
          <w:sz w:val="24"/>
          <w:szCs w:val="24"/>
          <w:lang w:eastAsia="el-GR"/>
        </w:rPr>
      </w:pPr>
      <w:r w:rsidRPr="00695F2A">
        <w:rPr>
          <w:rFonts w:eastAsia="Times New Roman" w:cstheme="minorHAnsi"/>
          <w:sz w:val="24"/>
          <w:szCs w:val="24"/>
          <w:lang w:eastAsia="el-GR"/>
        </w:rPr>
        <w:t xml:space="preserve">Ο γλύπτης </w:t>
      </w:r>
      <w:proofErr w:type="spellStart"/>
      <w:r w:rsidRPr="00695F2A">
        <w:rPr>
          <w:rFonts w:eastAsia="Times New Roman" w:cstheme="minorHAnsi"/>
          <w:sz w:val="24"/>
          <w:szCs w:val="24"/>
          <w:lang w:eastAsia="el-GR"/>
        </w:rPr>
        <w:t>Κονσταντίν</w:t>
      </w:r>
      <w:proofErr w:type="spellEnd"/>
      <w:r w:rsidRPr="00695F2A">
        <w:rPr>
          <w:rFonts w:eastAsia="Times New Roman" w:cstheme="minorHAnsi"/>
          <w:sz w:val="24"/>
          <w:szCs w:val="24"/>
          <w:lang w:eastAsia="el-GR"/>
        </w:rPr>
        <w:t xml:space="preserve"> </w:t>
      </w:r>
      <w:proofErr w:type="spellStart"/>
      <w:r w:rsidRPr="00695F2A">
        <w:rPr>
          <w:rFonts w:eastAsia="Times New Roman" w:cstheme="minorHAnsi"/>
          <w:sz w:val="24"/>
          <w:szCs w:val="24"/>
          <w:lang w:eastAsia="el-GR"/>
        </w:rPr>
        <w:t>Μπρανκούζι</w:t>
      </w:r>
      <w:proofErr w:type="spellEnd"/>
      <w:r w:rsidRPr="00695F2A">
        <w:rPr>
          <w:rFonts w:eastAsia="Times New Roman" w:cstheme="minorHAnsi"/>
          <w:sz w:val="24"/>
          <w:szCs w:val="24"/>
          <w:lang w:eastAsia="el-GR"/>
        </w:rPr>
        <w:t xml:space="preserve"> άσκησε μεγάλη επιρροή στο έργο του, τόσο μεγάλη που αποφάσισε να εγκαταλείψει την ζωγραφική και να αφοσιωθεί στην γλυπτική. Άρχισε να σμιλεύει μακρόστενα ανέκφραστα πρόσωπα, μακριές ίσιες μύτες και τα αμυγδαλωτά μάτια. Εκείνες οι «Καρυάτιδες» αποκάλυψαν την έντονη επιρροή του Μοντιλιάνι από την ελληνική αρχαιότητα, αλλά και την αφρικανική τέχνη. Ο Μοντιλιάνι εκείνη την περίοδο ασχολήθηκε εντατικά με το θέμα των Καρυάτιδων, το οποίο και απέδωσε σε διάφορες εκδοχές όπως </w:t>
      </w:r>
      <w:proofErr w:type="spellStart"/>
      <w:r w:rsidRPr="00695F2A">
        <w:rPr>
          <w:rFonts w:eastAsia="Times New Roman" w:cstheme="minorHAnsi"/>
          <w:sz w:val="24"/>
          <w:szCs w:val="24"/>
          <w:lang w:eastAsia="el-GR"/>
        </w:rPr>
        <w:t>κ</w:t>
      </w:r>
      <w:r w:rsidR="00EC063C" w:rsidRPr="00695F2A">
        <w:rPr>
          <w:rFonts w:eastAsia="Times New Roman" w:cstheme="minorHAnsi"/>
          <w:sz w:val="24"/>
          <w:szCs w:val="24"/>
          <w:lang w:eastAsia="el-GR"/>
        </w:rPr>
        <w:t>αρυάτιδες</w:t>
      </w:r>
      <w:proofErr w:type="spellEnd"/>
      <w:r w:rsidR="00EC063C" w:rsidRPr="00695F2A">
        <w:rPr>
          <w:rFonts w:eastAsia="Times New Roman" w:cstheme="minorHAnsi"/>
          <w:sz w:val="24"/>
          <w:szCs w:val="24"/>
          <w:lang w:eastAsia="el-GR"/>
        </w:rPr>
        <w:t xml:space="preserve"> ανδρικές, γυναικείες, </w:t>
      </w:r>
      <w:r w:rsidRPr="00695F2A">
        <w:rPr>
          <w:rFonts w:eastAsia="Times New Roman" w:cstheme="minorHAnsi"/>
          <w:sz w:val="24"/>
          <w:szCs w:val="24"/>
          <w:lang w:eastAsia="el-GR"/>
        </w:rPr>
        <w:t xml:space="preserve">ερμαφρόδιτες, όρθιες, </w:t>
      </w:r>
      <w:proofErr w:type="spellStart"/>
      <w:r w:rsidRPr="00695F2A">
        <w:rPr>
          <w:rFonts w:eastAsia="Times New Roman" w:cstheme="minorHAnsi"/>
          <w:sz w:val="24"/>
          <w:szCs w:val="24"/>
          <w:lang w:eastAsia="el-GR"/>
        </w:rPr>
        <w:t>γονατιστες</w:t>
      </w:r>
      <w:proofErr w:type="spellEnd"/>
      <w:r w:rsidR="00EC063C" w:rsidRPr="00695F2A">
        <w:rPr>
          <w:rFonts w:eastAsia="Times New Roman" w:cstheme="minorHAnsi"/>
          <w:sz w:val="24"/>
          <w:szCs w:val="24"/>
          <w:lang w:eastAsia="el-GR"/>
        </w:rPr>
        <w:t>, αφαιρετικές κλπ...</w:t>
      </w:r>
    </w:p>
    <w:p w:rsidR="00203F76" w:rsidRPr="00695F2A" w:rsidRDefault="009E1412" w:rsidP="00DC34CA">
      <w:pPr>
        <w:spacing w:after="0" w:line="240" w:lineRule="auto"/>
        <w:jc w:val="both"/>
        <w:rPr>
          <w:rFonts w:eastAsia="Times New Roman" w:cstheme="minorHAnsi"/>
          <w:sz w:val="24"/>
          <w:szCs w:val="24"/>
          <w:lang w:eastAsia="el-GR"/>
        </w:rPr>
      </w:pPr>
      <w:r>
        <w:rPr>
          <w:noProof/>
          <w:lang w:eastAsia="el-GR"/>
        </w:rPr>
        <w:lastRenderedPageBreak/>
        <w:drawing>
          <wp:inline distT="0" distB="0" distL="0" distR="0">
            <wp:extent cx="3502969" cy="7286625"/>
            <wp:effectExtent l="0" t="0" r="0" b="0"/>
            <wp:docPr id="32" name="Εικόνα 32" descr="https://upload.wikimedia.org/wikipedia/commons/7/78/Modiglian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7/78/Modigliani17.jpg"/>
                    <pic:cNvPicPr>
                      <a:picLocks noChangeAspect="1" noChangeArrowheads="1"/>
                    </pic:cNvPicPr>
                  </pic:nvPicPr>
                  <pic:blipFill>
                    <a:blip r:embed="rId5" cstate="print"/>
                    <a:srcRect/>
                    <a:stretch>
                      <a:fillRect/>
                    </a:stretch>
                  </pic:blipFill>
                  <pic:spPr bwMode="auto">
                    <a:xfrm>
                      <a:off x="0" y="0"/>
                      <a:ext cx="3505395" cy="7291672"/>
                    </a:xfrm>
                    <a:prstGeom prst="rect">
                      <a:avLst/>
                    </a:prstGeom>
                    <a:noFill/>
                    <a:ln w="9525">
                      <a:noFill/>
                      <a:miter lim="800000"/>
                      <a:headEnd/>
                      <a:tailEnd/>
                    </a:ln>
                  </pic:spPr>
                </pic:pic>
              </a:graphicData>
            </a:graphic>
          </wp:inline>
        </w:drawing>
      </w:r>
      <w:r w:rsidRPr="009E1412">
        <w:t xml:space="preserve"> </w:t>
      </w:r>
      <w:r w:rsidRPr="009E1412">
        <w:rPr>
          <w:noProof/>
          <w:lang w:eastAsia="el-GR"/>
        </w:rPr>
        <w:drawing>
          <wp:inline distT="0" distB="0" distL="0" distR="0">
            <wp:extent cx="1619250" cy="3076575"/>
            <wp:effectExtent l="19050" t="0" r="0" b="0"/>
            <wp:docPr id="2" name="Εικόνα 44" descr="https://upload.wikimedia.org/wikipedia/commons/thumb/2/23/Modis2.jpg/170px-Mod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2/23/Modis2.jpg/170px-Modis2.jpg"/>
                    <pic:cNvPicPr>
                      <a:picLocks noChangeAspect="1" noChangeArrowheads="1"/>
                    </pic:cNvPicPr>
                  </pic:nvPicPr>
                  <pic:blipFill>
                    <a:blip r:embed="rId6" cstate="print"/>
                    <a:srcRect/>
                    <a:stretch>
                      <a:fillRect/>
                    </a:stretch>
                  </pic:blipFill>
                  <pic:spPr bwMode="auto">
                    <a:xfrm>
                      <a:off x="0" y="0"/>
                      <a:ext cx="1619250" cy="3076575"/>
                    </a:xfrm>
                    <a:prstGeom prst="rect">
                      <a:avLst/>
                    </a:prstGeom>
                    <a:noFill/>
                    <a:ln w="9525">
                      <a:noFill/>
                      <a:miter lim="800000"/>
                      <a:headEnd/>
                      <a:tailEnd/>
                    </a:ln>
                  </pic:spPr>
                </pic:pic>
              </a:graphicData>
            </a:graphic>
          </wp:inline>
        </w:drawing>
      </w:r>
      <w:r>
        <w:rPr>
          <w:noProof/>
          <w:lang w:eastAsia="el-GR"/>
        </w:rPr>
        <w:lastRenderedPageBreak/>
        <w:drawing>
          <wp:inline distT="0" distB="0" distL="0" distR="0">
            <wp:extent cx="2800350" cy="3810000"/>
            <wp:effectExtent l="19050" t="0" r="0" b="0"/>
            <wp:docPr id="41" name="Εικόνα 41" descr="13672395_10206281814076100_1766606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672395_10206281814076100_176660626_n"/>
                    <pic:cNvPicPr>
                      <a:picLocks noChangeAspect="1" noChangeArrowheads="1"/>
                    </pic:cNvPicPr>
                  </pic:nvPicPr>
                  <pic:blipFill>
                    <a:blip r:embed="rId7" cstate="print"/>
                    <a:srcRect/>
                    <a:stretch>
                      <a:fillRect/>
                    </a:stretch>
                  </pic:blipFill>
                  <pic:spPr bwMode="auto">
                    <a:xfrm>
                      <a:off x="0" y="0"/>
                      <a:ext cx="2800350" cy="3810000"/>
                    </a:xfrm>
                    <a:prstGeom prst="rect">
                      <a:avLst/>
                    </a:prstGeom>
                    <a:noFill/>
                    <a:ln w="9525">
                      <a:noFill/>
                      <a:miter lim="800000"/>
                      <a:headEnd/>
                      <a:tailEnd/>
                    </a:ln>
                  </pic:spPr>
                </pic:pic>
              </a:graphicData>
            </a:graphic>
          </wp:inline>
        </w:drawing>
      </w:r>
      <w:r w:rsidRPr="009E1412">
        <w:rPr>
          <w:noProof/>
          <w:lang w:eastAsia="el-GR"/>
        </w:rPr>
        <w:t xml:space="preserve"> </w:t>
      </w:r>
      <w:r w:rsidRPr="009E1412">
        <w:rPr>
          <w:noProof/>
          <w:lang w:eastAsia="el-GR"/>
        </w:rPr>
        <w:drawing>
          <wp:inline distT="0" distB="0" distL="0" distR="0">
            <wp:extent cx="2162175" cy="3810000"/>
            <wp:effectExtent l="19050" t="0" r="9525" b="0"/>
            <wp:docPr id="16" name="Εικόνα 29" descr="http://www.mixanitouxronou.gr/wp-content/uploads/2016/07/13644373_10206281814116101_554417222_n-227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ixanitouxronou.gr/wp-content/uploads/2016/07/13644373_10206281814116101_554417222_n-227x400.jpg"/>
                    <pic:cNvPicPr>
                      <a:picLocks noChangeAspect="1" noChangeArrowheads="1"/>
                    </pic:cNvPicPr>
                  </pic:nvPicPr>
                  <pic:blipFill>
                    <a:blip r:embed="rId8" cstate="print"/>
                    <a:srcRect/>
                    <a:stretch>
                      <a:fillRect/>
                    </a:stretch>
                  </pic:blipFill>
                  <pic:spPr bwMode="auto">
                    <a:xfrm>
                      <a:off x="0" y="0"/>
                      <a:ext cx="2162175" cy="3810000"/>
                    </a:xfrm>
                    <a:prstGeom prst="rect">
                      <a:avLst/>
                    </a:prstGeom>
                    <a:noFill/>
                    <a:ln w="9525">
                      <a:noFill/>
                      <a:miter lim="800000"/>
                      <a:headEnd/>
                      <a:tailEnd/>
                    </a:ln>
                  </pic:spPr>
                </pic:pic>
              </a:graphicData>
            </a:graphic>
          </wp:inline>
        </w:drawing>
      </w:r>
      <w:r>
        <w:rPr>
          <w:noProof/>
          <w:lang w:eastAsia="el-GR"/>
        </w:rPr>
        <w:drawing>
          <wp:inline distT="0" distB="0" distL="0" distR="0">
            <wp:extent cx="5274310" cy="4513302"/>
            <wp:effectExtent l="19050" t="0" r="2540" b="0"/>
            <wp:docPr id="38" name="Εικόνα 38" descr="modiliani karyat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diliani karyatides"/>
                    <pic:cNvPicPr>
                      <a:picLocks noChangeAspect="1" noChangeArrowheads="1"/>
                    </pic:cNvPicPr>
                  </pic:nvPicPr>
                  <pic:blipFill>
                    <a:blip r:embed="rId9" cstate="print"/>
                    <a:srcRect/>
                    <a:stretch>
                      <a:fillRect/>
                    </a:stretch>
                  </pic:blipFill>
                  <pic:spPr bwMode="auto">
                    <a:xfrm>
                      <a:off x="0" y="0"/>
                      <a:ext cx="5274310" cy="4513302"/>
                    </a:xfrm>
                    <a:prstGeom prst="rect">
                      <a:avLst/>
                    </a:prstGeom>
                    <a:noFill/>
                    <a:ln w="9525">
                      <a:noFill/>
                      <a:miter lim="800000"/>
                      <a:headEnd/>
                      <a:tailEnd/>
                    </a:ln>
                  </pic:spPr>
                </pic:pic>
              </a:graphicData>
            </a:graphic>
          </wp:inline>
        </w:drawing>
      </w:r>
      <w:r w:rsidR="00BA11EA" w:rsidRPr="00DC34CA">
        <w:rPr>
          <w:rFonts w:ascii="Times New Roman" w:eastAsia="Times New Roman" w:hAnsi="Times New Roman" w:cs="Times New Roman"/>
          <w:sz w:val="24"/>
          <w:szCs w:val="24"/>
          <w:lang w:eastAsia="el-GR"/>
        </w:rPr>
        <w:t xml:space="preserve">   </w:t>
      </w:r>
      <w:r w:rsidR="00203F76" w:rsidRPr="00695F2A">
        <w:rPr>
          <w:rFonts w:eastAsia="Times New Roman" w:cstheme="minorHAnsi"/>
          <w:sz w:val="24"/>
          <w:szCs w:val="24"/>
          <w:lang w:eastAsia="el-GR"/>
        </w:rPr>
        <w:t xml:space="preserve">Ο </w:t>
      </w:r>
      <w:proofErr w:type="spellStart"/>
      <w:r w:rsidR="00203F76" w:rsidRPr="00695F2A">
        <w:rPr>
          <w:rFonts w:eastAsia="Times New Roman" w:cstheme="minorHAnsi"/>
          <w:sz w:val="24"/>
          <w:szCs w:val="24"/>
          <w:lang w:eastAsia="el-GR"/>
        </w:rPr>
        <w:t>Modigliani</w:t>
      </w:r>
      <w:proofErr w:type="spellEnd"/>
      <w:r w:rsidR="00203F76" w:rsidRPr="00695F2A">
        <w:rPr>
          <w:rFonts w:eastAsia="Times New Roman" w:cstheme="minorHAnsi"/>
          <w:sz w:val="24"/>
          <w:szCs w:val="24"/>
          <w:lang w:eastAsia="el-GR"/>
        </w:rPr>
        <w:t xml:space="preserve"> γίνεται ο ζωγράφος των πορτρέτων. Το μοντέλο του στέκεται απέναντί του ή κάθεται σε μια καρέκλα, κοιτάζοντάς τον απευθείας ή με το σώμα </w:t>
      </w:r>
      <w:r w:rsidR="00203F76" w:rsidRPr="00695F2A">
        <w:rPr>
          <w:rFonts w:eastAsia="Times New Roman" w:cstheme="minorHAnsi"/>
          <w:sz w:val="24"/>
          <w:szCs w:val="24"/>
          <w:lang w:eastAsia="el-GR"/>
        </w:rPr>
        <w:lastRenderedPageBreak/>
        <w:t xml:space="preserve">ελαφρώς στραμμένο. Το πρόσωπο θυμίζει αφρικάνικη μάσκα: έντονο ωοειδές σχήμα, αμυγδαλωτά μάτια, μακριά λεπτή μύτη και μικρό στυλιζαρισμένο στόμα. Οι αναλογίες του σώματος αλλοιώνονται, ο λαιμός είναι αφύσικα μακρύς και οι ώμοι χαμηλωμένοι. Οι πίνακες είναι ιδιαίτερα απλοί, με ελάχιστη ή καθόλου λεπτομέρεια στο φόντο. Μεταξύ των μοντέλων του, η αγγλίδα συγγραφέας και ερωμένη του </w:t>
      </w:r>
      <w:proofErr w:type="spellStart"/>
      <w:r w:rsidR="00203F76" w:rsidRPr="00695F2A">
        <w:rPr>
          <w:rFonts w:eastAsia="Times New Roman" w:cstheme="minorHAnsi"/>
          <w:sz w:val="24"/>
          <w:szCs w:val="24"/>
          <w:lang w:eastAsia="el-GR"/>
        </w:rPr>
        <w:t>Beatrice</w:t>
      </w:r>
      <w:proofErr w:type="spellEnd"/>
      <w:r w:rsidR="00203F76" w:rsidRPr="00695F2A">
        <w:rPr>
          <w:rFonts w:eastAsia="Times New Roman" w:cstheme="minorHAnsi"/>
          <w:sz w:val="24"/>
          <w:szCs w:val="24"/>
          <w:lang w:eastAsia="el-GR"/>
        </w:rPr>
        <w:t xml:space="preserve"> </w:t>
      </w:r>
      <w:proofErr w:type="spellStart"/>
      <w:r w:rsidR="00203F76" w:rsidRPr="00695F2A">
        <w:rPr>
          <w:rFonts w:eastAsia="Times New Roman" w:cstheme="minorHAnsi"/>
          <w:sz w:val="24"/>
          <w:szCs w:val="24"/>
          <w:lang w:eastAsia="el-GR"/>
        </w:rPr>
        <w:t>Hastings</w:t>
      </w:r>
      <w:proofErr w:type="spellEnd"/>
      <w:r w:rsidR="00203F76" w:rsidRPr="00695F2A">
        <w:rPr>
          <w:rFonts w:eastAsia="Times New Roman" w:cstheme="minorHAnsi"/>
          <w:sz w:val="24"/>
          <w:szCs w:val="24"/>
          <w:lang w:eastAsia="el-GR"/>
        </w:rPr>
        <w:t xml:space="preserve">, οι ζωγράφοι </w:t>
      </w:r>
      <w:proofErr w:type="spellStart"/>
      <w:r w:rsidR="00203F76" w:rsidRPr="00695F2A">
        <w:rPr>
          <w:rFonts w:eastAsia="Times New Roman" w:cstheme="minorHAnsi"/>
          <w:sz w:val="24"/>
          <w:szCs w:val="24"/>
          <w:lang w:eastAsia="el-GR"/>
        </w:rPr>
        <w:t>Juan</w:t>
      </w:r>
      <w:proofErr w:type="spellEnd"/>
      <w:r w:rsidR="00203F76" w:rsidRPr="00695F2A">
        <w:rPr>
          <w:rFonts w:eastAsia="Times New Roman" w:cstheme="minorHAnsi"/>
          <w:sz w:val="24"/>
          <w:szCs w:val="24"/>
          <w:lang w:eastAsia="el-GR"/>
        </w:rPr>
        <w:t xml:space="preserve"> </w:t>
      </w:r>
      <w:proofErr w:type="spellStart"/>
      <w:r w:rsidR="00203F76" w:rsidRPr="00695F2A">
        <w:rPr>
          <w:rFonts w:eastAsia="Times New Roman" w:cstheme="minorHAnsi"/>
          <w:sz w:val="24"/>
          <w:szCs w:val="24"/>
          <w:lang w:eastAsia="el-GR"/>
        </w:rPr>
        <w:t>Gris</w:t>
      </w:r>
      <w:proofErr w:type="spellEnd"/>
      <w:r w:rsidR="00203F76" w:rsidRPr="00695F2A">
        <w:rPr>
          <w:rFonts w:eastAsia="Times New Roman" w:cstheme="minorHAnsi"/>
          <w:sz w:val="24"/>
          <w:szCs w:val="24"/>
          <w:lang w:eastAsia="el-GR"/>
        </w:rPr>
        <w:t xml:space="preserve"> και </w:t>
      </w:r>
      <w:proofErr w:type="spellStart"/>
      <w:r w:rsidR="00203F76" w:rsidRPr="00695F2A">
        <w:rPr>
          <w:rFonts w:eastAsia="Times New Roman" w:cstheme="minorHAnsi"/>
          <w:sz w:val="24"/>
          <w:szCs w:val="24"/>
          <w:lang w:eastAsia="el-GR"/>
        </w:rPr>
        <w:t>Diego</w:t>
      </w:r>
      <w:proofErr w:type="spellEnd"/>
      <w:r w:rsidR="00203F76" w:rsidRPr="00695F2A">
        <w:rPr>
          <w:rFonts w:eastAsia="Times New Roman" w:cstheme="minorHAnsi"/>
          <w:sz w:val="24"/>
          <w:szCs w:val="24"/>
          <w:lang w:eastAsia="el-GR"/>
        </w:rPr>
        <w:t xml:space="preserve"> </w:t>
      </w:r>
      <w:proofErr w:type="spellStart"/>
      <w:r w:rsidR="00203F76" w:rsidRPr="00695F2A">
        <w:rPr>
          <w:rFonts w:eastAsia="Times New Roman" w:cstheme="minorHAnsi"/>
          <w:sz w:val="24"/>
          <w:szCs w:val="24"/>
          <w:lang w:eastAsia="el-GR"/>
        </w:rPr>
        <w:t>Rivera</w:t>
      </w:r>
      <w:proofErr w:type="spellEnd"/>
      <w:r w:rsidR="00203F76" w:rsidRPr="00695F2A">
        <w:rPr>
          <w:rFonts w:eastAsia="Times New Roman" w:cstheme="minorHAnsi"/>
          <w:sz w:val="24"/>
          <w:szCs w:val="24"/>
          <w:lang w:eastAsia="el-GR"/>
        </w:rPr>
        <w:t xml:space="preserve">, ο έμπορος τέχνης και φίλος του </w:t>
      </w:r>
      <w:proofErr w:type="spellStart"/>
      <w:r w:rsidR="00203F76" w:rsidRPr="00695F2A">
        <w:rPr>
          <w:rFonts w:eastAsia="Times New Roman" w:cstheme="minorHAnsi"/>
          <w:sz w:val="24"/>
          <w:szCs w:val="24"/>
          <w:lang w:eastAsia="el-GR"/>
        </w:rPr>
        <w:t>Léopold</w:t>
      </w:r>
      <w:proofErr w:type="spellEnd"/>
      <w:r w:rsidR="00203F76" w:rsidRPr="00695F2A">
        <w:rPr>
          <w:rFonts w:eastAsia="Times New Roman" w:cstheme="minorHAnsi"/>
          <w:sz w:val="24"/>
          <w:szCs w:val="24"/>
          <w:lang w:eastAsia="el-GR"/>
        </w:rPr>
        <w:t xml:space="preserve"> </w:t>
      </w:r>
      <w:proofErr w:type="spellStart"/>
      <w:r w:rsidR="00203F76" w:rsidRPr="00695F2A">
        <w:rPr>
          <w:rFonts w:eastAsia="Times New Roman" w:cstheme="minorHAnsi"/>
          <w:sz w:val="24"/>
          <w:szCs w:val="24"/>
          <w:lang w:eastAsia="el-GR"/>
        </w:rPr>
        <w:t>Zborowski</w:t>
      </w:r>
      <w:proofErr w:type="spellEnd"/>
      <w:r w:rsidR="00203F76" w:rsidRPr="00695F2A">
        <w:rPr>
          <w:rFonts w:eastAsia="Times New Roman" w:cstheme="minorHAnsi"/>
          <w:sz w:val="24"/>
          <w:szCs w:val="24"/>
          <w:lang w:eastAsia="el-GR"/>
        </w:rPr>
        <w:t xml:space="preserve">. </w:t>
      </w:r>
    </w:p>
    <w:p w:rsidR="00203F76" w:rsidRPr="00203F76" w:rsidRDefault="00203F76" w:rsidP="00203F76">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324475" cy="4591050"/>
            <wp:effectExtent l="0" t="0" r="0" b="0"/>
            <wp:docPr id="1" name="Εικόνα 1" descr="http://arive.gr/subs/we_like/art/modiglian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ive.gr/subs/we_like/art/modigliani/15.jpg"/>
                    <pic:cNvPicPr>
                      <a:picLocks noChangeAspect="1" noChangeArrowheads="1"/>
                    </pic:cNvPicPr>
                  </pic:nvPicPr>
                  <pic:blipFill>
                    <a:blip r:embed="rId10" cstate="print"/>
                    <a:srcRect/>
                    <a:stretch>
                      <a:fillRect/>
                    </a:stretch>
                  </pic:blipFill>
                  <pic:spPr bwMode="auto">
                    <a:xfrm>
                      <a:off x="0" y="0"/>
                      <a:ext cx="5324475" cy="4591050"/>
                    </a:xfrm>
                    <a:prstGeom prst="rect">
                      <a:avLst/>
                    </a:prstGeom>
                    <a:noFill/>
                    <a:ln w="9525">
                      <a:noFill/>
                      <a:miter lim="800000"/>
                      <a:headEnd/>
                      <a:tailEnd/>
                    </a:ln>
                  </pic:spPr>
                </pic:pic>
              </a:graphicData>
            </a:graphic>
          </wp:inline>
        </w:drawing>
      </w:r>
    </w:p>
    <w:p w:rsidR="00203F76" w:rsidRPr="00695F2A" w:rsidRDefault="00203F76" w:rsidP="00DC34CA">
      <w:pPr>
        <w:spacing w:before="100" w:beforeAutospacing="1" w:after="100" w:afterAutospacing="1" w:line="240" w:lineRule="auto"/>
        <w:jc w:val="both"/>
        <w:rPr>
          <w:rFonts w:eastAsia="Times New Roman" w:cstheme="minorHAnsi"/>
          <w:i/>
          <w:iCs/>
          <w:sz w:val="24"/>
          <w:szCs w:val="24"/>
          <w:lang w:eastAsia="el-GR"/>
        </w:rPr>
      </w:pPr>
      <w:r w:rsidRPr="00695F2A">
        <w:rPr>
          <w:rFonts w:eastAsia="Times New Roman" w:cstheme="minorHAnsi"/>
          <w:i/>
          <w:iCs/>
          <w:sz w:val="24"/>
          <w:szCs w:val="24"/>
          <w:lang w:eastAsia="el-GR"/>
        </w:rPr>
        <w:t xml:space="preserve">“Όταν γνωρίσω την ψυχή σου, θα ζωγραφίσω τα μάτια σου” </w:t>
      </w:r>
    </w:p>
    <w:p w:rsidR="00203F76" w:rsidRPr="00695F2A" w:rsidRDefault="00203F76" w:rsidP="00DC34CA">
      <w:pPr>
        <w:spacing w:before="100" w:beforeAutospacing="1" w:after="100" w:afterAutospacing="1" w:line="240" w:lineRule="auto"/>
        <w:jc w:val="both"/>
        <w:rPr>
          <w:rFonts w:eastAsia="Times New Roman" w:cstheme="minorHAnsi"/>
          <w:sz w:val="24"/>
          <w:szCs w:val="24"/>
          <w:lang w:eastAsia="el-GR"/>
        </w:rPr>
      </w:pPr>
      <w:r w:rsidRPr="00695F2A">
        <w:rPr>
          <w:rFonts w:eastAsia="Times New Roman" w:cstheme="minorHAnsi"/>
          <w:sz w:val="24"/>
          <w:szCs w:val="24"/>
          <w:lang w:eastAsia="el-GR"/>
        </w:rPr>
        <w:t xml:space="preserve">…φέρεται να έχει πει στη σύντροφο και μούσα του, </w:t>
      </w:r>
      <w:proofErr w:type="spellStart"/>
      <w:r w:rsidRPr="00695F2A">
        <w:rPr>
          <w:rFonts w:eastAsia="Times New Roman" w:cstheme="minorHAnsi"/>
          <w:sz w:val="24"/>
          <w:szCs w:val="24"/>
          <w:lang w:eastAsia="el-GR"/>
        </w:rPr>
        <w:t>Jeanne</w:t>
      </w:r>
      <w:proofErr w:type="spellEnd"/>
      <w:r w:rsidRPr="00695F2A">
        <w:rPr>
          <w:rFonts w:eastAsia="Times New Roman" w:cstheme="minorHAnsi"/>
          <w:sz w:val="24"/>
          <w:szCs w:val="24"/>
          <w:lang w:eastAsia="el-GR"/>
        </w:rPr>
        <w:t xml:space="preserve"> </w:t>
      </w:r>
      <w:proofErr w:type="spellStart"/>
      <w:r w:rsidRPr="00695F2A">
        <w:rPr>
          <w:rFonts w:eastAsia="Times New Roman" w:cstheme="minorHAnsi"/>
          <w:sz w:val="24"/>
          <w:szCs w:val="24"/>
          <w:lang w:eastAsia="el-GR"/>
        </w:rPr>
        <w:t>Hebuterne</w:t>
      </w:r>
      <w:proofErr w:type="spellEnd"/>
      <w:r w:rsidRPr="00695F2A">
        <w:rPr>
          <w:rFonts w:eastAsia="Times New Roman" w:cstheme="minorHAnsi"/>
          <w:sz w:val="24"/>
          <w:szCs w:val="24"/>
          <w:lang w:eastAsia="el-GR"/>
        </w:rPr>
        <w:t xml:space="preserve">. Ο τρόπος που χειρίζεται τα μάτια είναι ίσως το πιο ενδιαφέρον στοιχείο στα πορτρέτα του. Μικρά και ελαφρώς ασύμμετρα τοποθετημένα, παίρνουν άλλοτε ένα βλέμμα μελαγχολικό και άλλοτε γίνονται θολά ή τελείως κενά. Αυτές οι οπές στη μάσκα, με το γαλάζιο ή μαύρο χρώμα τους, φαίνεται σαν να αποκρύπτουν κάτι από το θεατή. Δεν αφήνει «παράθυρα για την ψυχή», κάποιες φορές ίσως να μην μπορεί ή να μη θέλει ο ίδιος να κοιτάξει μέσα. Πάντως, όταν τελικά ζωγραφίζει τα μάτια της </w:t>
      </w:r>
      <w:proofErr w:type="spellStart"/>
      <w:r w:rsidRPr="00695F2A">
        <w:rPr>
          <w:rFonts w:eastAsia="Times New Roman" w:cstheme="minorHAnsi"/>
          <w:sz w:val="24"/>
          <w:szCs w:val="24"/>
          <w:lang w:eastAsia="el-GR"/>
        </w:rPr>
        <w:t>Jeanne</w:t>
      </w:r>
      <w:proofErr w:type="spellEnd"/>
      <w:r w:rsidRPr="00695F2A">
        <w:rPr>
          <w:rFonts w:eastAsia="Times New Roman" w:cstheme="minorHAnsi"/>
          <w:sz w:val="24"/>
          <w:szCs w:val="24"/>
          <w:lang w:eastAsia="el-GR"/>
        </w:rPr>
        <w:t xml:space="preserve">, σε μερικά από τα πολυάριθμα πορτρέτα της, νιώθουμε πως μπορούμε να διαβάσουμε κάτι από την ιστορία της, ενώ το πρόσωπο μαλακώνει με αγάπη (άραγε από την πλευρά του ή από τη δική της;). </w:t>
      </w: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224549" cy="3371576"/>
            <wp:effectExtent l="0" t="0" r="0" b="0"/>
            <wp:docPr id="3" name="Εικόνα 3" descr="http://arive.gr/subs/we_like/art/modiglian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ive.gr/subs/we_like/art/modigliani/16.jpg"/>
                    <pic:cNvPicPr>
                      <a:picLocks noChangeAspect="1" noChangeArrowheads="1"/>
                    </pic:cNvPicPr>
                  </pic:nvPicPr>
                  <pic:blipFill>
                    <a:blip r:embed="rId11" cstate="print"/>
                    <a:srcRect/>
                    <a:stretch>
                      <a:fillRect/>
                    </a:stretch>
                  </pic:blipFill>
                  <pic:spPr bwMode="auto">
                    <a:xfrm>
                      <a:off x="0" y="0"/>
                      <a:ext cx="5238041" cy="3380283"/>
                    </a:xfrm>
                    <a:prstGeom prst="rect">
                      <a:avLst/>
                    </a:prstGeom>
                    <a:noFill/>
                    <a:ln w="9525">
                      <a:noFill/>
                      <a:miter lim="800000"/>
                      <a:headEnd/>
                      <a:tailEnd/>
                    </a:ln>
                  </pic:spPr>
                </pic:pic>
              </a:graphicData>
            </a:graphic>
          </wp:inline>
        </w:drawing>
      </w:r>
    </w:p>
    <w:p w:rsidR="00BC3B4C" w:rsidRPr="00695F2A" w:rsidRDefault="00BC3B4C" w:rsidP="00DC34CA">
      <w:pPr>
        <w:spacing w:before="100" w:beforeAutospacing="1" w:after="100" w:afterAutospacing="1" w:line="240" w:lineRule="auto"/>
        <w:jc w:val="both"/>
        <w:rPr>
          <w:rFonts w:eastAsia="Times New Roman" w:cstheme="minorHAnsi"/>
          <w:i/>
          <w:iCs/>
          <w:sz w:val="24"/>
          <w:szCs w:val="24"/>
          <w:lang w:eastAsia="el-GR"/>
        </w:rPr>
      </w:pPr>
      <w:r w:rsidRPr="00695F2A">
        <w:rPr>
          <w:rFonts w:eastAsia="Times New Roman" w:cstheme="minorHAnsi"/>
          <w:i/>
          <w:iCs/>
          <w:sz w:val="24"/>
          <w:szCs w:val="24"/>
          <w:lang w:eastAsia="el-GR"/>
        </w:rPr>
        <w:t>“Οι όμορφες γυναίκες που αξίζει να ζωγραφίσει ή να σμιλέψει κανείς μοιάζουν συχνά να επιβαρύνονται από τα ρούχα τους”</w:t>
      </w:r>
    </w:p>
    <w:p w:rsidR="00BC3B4C" w:rsidRPr="00695F2A" w:rsidRDefault="00BC3B4C" w:rsidP="00DC34CA">
      <w:pPr>
        <w:spacing w:before="100" w:beforeAutospacing="1" w:after="100" w:afterAutospacing="1" w:line="240" w:lineRule="auto"/>
        <w:jc w:val="both"/>
        <w:rPr>
          <w:rFonts w:eastAsia="Times New Roman" w:cstheme="minorHAnsi"/>
          <w:sz w:val="24"/>
          <w:szCs w:val="24"/>
          <w:lang w:eastAsia="el-GR"/>
        </w:rPr>
      </w:pPr>
      <w:r w:rsidRPr="00695F2A">
        <w:rPr>
          <w:rFonts w:eastAsia="Times New Roman" w:cstheme="minorHAnsi"/>
          <w:sz w:val="24"/>
          <w:szCs w:val="24"/>
          <w:lang w:eastAsia="el-GR"/>
        </w:rPr>
        <w:t xml:space="preserve">Το γυναικείο γυμνό είναι αγαπημένο θέμα του Μοντιλιάνι. Το 1917 δημιουργεί μια σειρά έργων που εκτίθενται στο Παρίσι και προκαλούν αμέσως αντιδράσεις, οδηγώντας στο κλείσιμο της έκθεσης και τη σύλληψή του. Η έκθεση ξανανοίγει όταν τα έργα απομακρύνονται από τη βιτρίνα. Οι γυναίκες του ξαπλώνουν νωχελικά, με αναφορές στα γυμνά της Αναγέννησης, με τον ερωτισμό τους όμως πια να γίνεται έκδηλος και ανθρώπινος, άρα και πιο προκλητικός. Τα πρόσωπα ακολουθούν τη μορφοποίηση των πορτρέτων του αλλά δίνουν την αίσθηση της ηδονής, ενώ το γυμνό σώμα φαίνεται ζωντανό, με το δέρμα να λάμπει πάνω στην αντίθεση των </w:t>
      </w:r>
      <w:proofErr w:type="spellStart"/>
      <w:r w:rsidRPr="00695F2A">
        <w:rPr>
          <w:rFonts w:eastAsia="Times New Roman" w:cstheme="minorHAnsi"/>
          <w:sz w:val="24"/>
          <w:szCs w:val="24"/>
          <w:lang w:eastAsia="el-GR"/>
        </w:rPr>
        <w:t>σκουροκόκκινων</w:t>
      </w:r>
      <w:proofErr w:type="spellEnd"/>
      <w:r w:rsidRPr="00695F2A">
        <w:rPr>
          <w:rFonts w:eastAsia="Times New Roman" w:cstheme="minorHAnsi"/>
          <w:sz w:val="24"/>
          <w:szCs w:val="24"/>
          <w:lang w:eastAsia="el-GR"/>
        </w:rPr>
        <w:t xml:space="preserve"> σεντονιών. Πάντως ως γυμνά μοντέλα χρησιμοποιεί πάντα επαγγελματίες και όχι τις σταθερές συντρόφους του. </w:t>
      </w:r>
    </w:p>
    <w:p w:rsidR="00BC3B4C" w:rsidRPr="00BC3B4C" w:rsidRDefault="00BC3B4C" w:rsidP="00BC3B4C">
      <w:pPr>
        <w:spacing w:before="100" w:beforeAutospacing="1" w:after="100" w:afterAutospacing="1" w:line="240" w:lineRule="auto"/>
        <w:rPr>
          <w:rFonts w:ascii="Times New Roman" w:eastAsia="Times New Roman" w:hAnsi="Times New Roman" w:cs="Times New Roman"/>
          <w:i/>
          <w:iCs/>
          <w:sz w:val="24"/>
          <w:szCs w:val="24"/>
          <w:lang w:eastAsia="el-GR"/>
        </w:rPr>
      </w:pP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509308" cy="9458038"/>
            <wp:effectExtent l="0" t="0" r="0" b="0"/>
            <wp:docPr id="4" name="Εικόνα 4" descr="http://arive.gr/subs/we_like/art/modigli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ive.gr/subs/we_like/art/modigliani/1.jpg"/>
                    <pic:cNvPicPr>
                      <a:picLocks noChangeAspect="1" noChangeArrowheads="1"/>
                    </pic:cNvPicPr>
                  </pic:nvPicPr>
                  <pic:blipFill>
                    <a:blip r:embed="rId12" cstate="print"/>
                    <a:srcRect/>
                    <a:stretch>
                      <a:fillRect/>
                    </a:stretch>
                  </pic:blipFill>
                  <pic:spPr bwMode="auto">
                    <a:xfrm>
                      <a:off x="0" y="0"/>
                      <a:ext cx="5511637" cy="9462036"/>
                    </a:xfrm>
                    <a:prstGeom prst="rect">
                      <a:avLst/>
                    </a:prstGeom>
                    <a:noFill/>
                    <a:ln w="9525">
                      <a:noFill/>
                      <a:miter lim="800000"/>
                      <a:headEnd/>
                      <a:tailEnd/>
                    </a:ln>
                  </pic:spPr>
                </pic:pic>
              </a:graphicData>
            </a:graphic>
          </wp:inline>
        </w:drawing>
      </w: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400180" cy="7581900"/>
            <wp:effectExtent l="0" t="0" r="0" b="0"/>
            <wp:docPr id="5" name="Εικόνα 5" descr="http://arive.gr/subs/we_like/art/modiglia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ive.gr/subs/we_like/art/modigliani/2.jpg"/>
                    <pic:cNvPicPr>
                      <a:picLocks noChangeAspect="1" noChangeArrowheads="1"/>
                    </pic:cNvPicPr>
                  </pic:nvPicPr>
                  <pic:blipFill>
                    <a:blip r:embed="rId13" cstate="print"/>
                    <a:srcRect/>
                    <a:stretch>
                      <a:fillRect/>
                    </a:stretch>
                  </pic:blipFill>
                  <pic:spPr bwMode="auto">
                    <a:xfrm>
                      <a:off x="0" y="0"/>
                      <a:ext cx="5404756" cy="7588325"/>
                    </a:xfrm>
                    <a:prstGeom prst="rect">
                      <a:avLst/>
                    </a:prstGeom>
                    <a:noFill/>
                    <a:ln w="9525">
                      <a:noFill/>
                      <a:miter lim="800000"/>
                      <a:headEnd/>
                      <a:tailEnd/>
                    </a:ln>
                  </pic:spPr>
                </pic:pic>
              </a:graphicData>
            </a:graphic>
          </wp:inline>
        </w:drawing>
      </w: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589270" cy="8153400"/>
            <wp:effectExtent l="0" t="0" r="0" b="0"/>
            <wp:docPr id="6" name="Εικόνα 6" descr="http://arive.gr/subs/we_like/art/modiglia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ive.gr/subs/we_like/art/modigliani/3.jpg"/>
                    <pic:cNvPicPr>
                      <a:picLocks noChangeAspect="1" noChangeArrowheads="1"/>
                    </pic:cNvPicPr>
                  </pic:nvPicPr>
                  <pic:blipFill>
                    <a:blip r:embed="rId14" cstate="print"/>
                    <a:srcRect/>
                    <a:stretch>
                      <a:fillRect/>
                    </a:stretch>
                  </pic:blipFill>
                  <pic:spPr bwMode="auto">
                    <a:xfrm>
                      <a:off x="0" y="0"/>
                      <a:ext cx="5596122" cy="8163395"/>
                    </a:xfrm>
                    <a:prstGeom prst="rect">
                      <a:avLst/>
                    </a:prstGeom>
                    <a:noFill/>
                    <a:ln w="9525">
                      <a:noFill/>
                      <a:miter lim="800000"/>
                      <a:headEnd/>
                      <a:tailEnd/>
                    </a:ln>
                  </pic:spPr>
                </pic:pic>
              </a:graphicData>
            </a:graphic>
          </wp:inline>
        </w:drawing>
      </w: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657664" cy="8115300"/>
            <wp:effectExtent l="0" t="0" r="0" b="0"/>
            <wp:docPr id="7" name="Εικόνα 7" descr="http://arive.gr/subs/we_like/art/modiglia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ive.gr/subs/we_like/art/modigliani/4.jpg"/>
                    <pic:cNvPicPr>
                      <a:picLocks noChangeAspect="1" noChangeArrowheads="1"/>
                    </pic:cNvPicPr>
                  </pic:nvPicPr>
                  <pic:blipFill>
                    <a:blip r:embed="rId15" cstate="print"/>
                    <a:srcRect/>
                    <a:stretch>
                      <a:fillRect/>
                    </a:stretch>
                  </pic:blipFill>
                  <pic:spPr bwMode="auto">
                    <a:xfrm>
                      <a:off x="0" y="0"/>
                      <a:ext cx="5666680" cy="8128232"/>
                    </a:xfrm>
                    <a:prstGeom prst="rect">
                      <a:avLst/>
                    </a:prstGeom>
                    <a:noFill/>
                    <a:ln w="9525">
                      <a:noFill/>
                      <a:miter lim="800000"/>
                      <a:headEnd/>
                      <a:tailEnd/>
                    </a:ln>
                  </pic:spPr>
                </pic:pic>
              </a:graphicData>
            </a:graphic>
          </wp:inline>
        </w:drawing>
      </w: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814340" cy="8390709"/>
            <wp:effectExtent l="0" t="0" r="0" b="0"/>
            <wp:docPr id="8" name="Εικόνα 8" descr="http://arive.gr/subs/we_like/art/modiglian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rive.gr/subs/we_like/art/modigliani/5.jpg"/>
                    <pic:cNvPicPr>
                      <a:picLocks noChangeAspect="1" noChangeArrowheads="1"/>
                    </pic:cNvPicPr>
                  </pic:nvPicPr>
                  <pic:blipFill>
                    <a:blip r:embed="rId16" cstate="print"/>
                    <a:srcRect/>
                    <a:stretch>
                      <a:fillRect/>
                    </a:stretch>
                  </pic:blipFill>
                  <pic:spPr bwMode="auto">
                    <a:xfrm>
                      <a:off x="0" y="0"/>
                      <a:ext cx="5819678" cy="8398412"/>
                    </a:xfrm>
                    <a:prstGeom prst="rect">
                      <a:avLst/>
                    </a:prstGeom>
                    <a:noFill/>
                    <a:ln w="9525">
                      <a:noFill/>
                      <a:miter lim="800000"/>
                      <a:headEnd/>
                      <a:tailEnd/>
                    </a:ln>
                  </pic:spPr>
                </pic:pic>
              </a:graphicData>
            </a:graphic>
          </wp:inline>
        </w:drawing>
      </w:r>
    </w:p>
    <w:p w:rsidR="00BC3B4C" w:rsidRPr="00BC3B4C" w:rsidRDefault="00BC3B4C" w:rsidP="00BC3B4C">
      <w:pPr>
        <w:spacing w:before="100" w:beforeAutospacing="1" w:after="100" w:afterAutospacing="1" w:line="240" w:lineRule="auto"/>
        <w:rPr>
          <w:rFonts w:ascii="Times New Roman" w:eastAsia="Times New Roman" w:hAnsi="Times New Roman" w:cs="Times New Roman"/>
          <w:i/>
          <w:iCs/>
          <w:sz w:val="24"/>
          <w:szCs w:val="24"/>
          <w:lang w:eastAsia="el-GR"/>
        </w:rPr>
      </w:pP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726010" cy="3695065"/>
            <wp:effectExtent l="0" t="0" r="0" b="0"/>
            <wp:docPr id="9" name="Εικόνα 9" descr="http://arive.gr/subs/we_like/art/modiglian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rive.gr/subs/we_like/art/modigliani/6.jpg"/>
                    <pic:cNvPicPr>
                      <a:picLocks noChangeAspect="1" noChangeArrowheads="1"/>
                    </pic:cNvPicPr>
                  </pic:nvPicPr>
                  <pic:blipFill>
                    <a:blip r:embed="rId17" cstate="print"/>
                    <a:srcRect/>
                    <a:stretch>
                      <a:fillRect/>
                    </a:stretch>
                  </pic:blipFill>
                  <pic:spPr bwMode="auto">
                    <a:xfrm>
                      <a:off x="0" y="0"/>
                      <a:ext cx="5731831" cy="3698822"/>
                    </a:xfrm>
                    <a:prstGeom prst="rect">
                      <a:avLst/>
                    </a:prstGeom>
                    <a:noFill/>
                    <a:ln w="9525">
                      <a:noFill/>
                      <a:miter lim="800000"/>
                      <a:headEnd/>
                      <a:tailEnd/>
                    </a:ln>
                  </pic:spPr>
                </pic:pic>
              </a:graphicData>
            </a:graphic>
          </wp:inline>
        </w:drawing>
      </w:r>
    </w:p>
    <w:p w:rsidR="00BC3B4C" w:rsidRPr="00BC3B4C" w:rsidRDefault="00BC3B4C" w:rsidP="00BC3B4C">
      <w:pPr>
        <w:spacing w:before="100" w:beforeAutospacing="1" w:after="100" w:afterAutospacing="1" w:line="240" w:lineRule="auto"/>
        <w:rPr>
          <w:rFonts w:ascii="Times New Roman" w:eastAsia="Times New Roman" w:hAnsi="Times New Roman" w:cs="Times New Roman"/>
          <w:i/>
          <w:iCs/>
          <w:sz w:val="24"/>
          <w:szCs w:val="24"/>
          <w:lang w:val="en-US" w:eastAsia="el-GR"/>
        </w:rPr>
      </w:pPr>
      <w:r w:rsidRPr="00BC3B4C">
        <w:rPr>
          <w:rFonts w:ascii="Times New Roman" w:eastAsia="Times New Roman" w:hAnsi="Times New Roman" w:cs="Times New Roman"/>
          <w:i/>
          <w:iCs/>
          <w:sz w:val="24"/>
          <w:szCs w:val="24"/>
          <w:lang w:val="en-US" w:eastAsia="el-GR"/>
        </w:rPr>
        <w:t xml:space="preserve"> </w:t>
      </w: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652284" cy="7219508"/>
            <wp:effectExtent l="0" t="0" r="0" b="0"/>
            <wp:docPr id="10" name="Εικόνα 10" descr="http://arive.gr/subs/we_like/art/modiglian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ive.gr/subs/we_like/art/modigliani/7.jpg"/>
                    <pic:cNvPicPr>
                      <a:picLocks noChangeAspect="1" noChangeArrowheads="1"/>
                    </pic:cNvPicPr>
                  </pic:nvPicPr>
                  <pic:blipFill>
                    <a:blip r:embed="rId18" cstate="print"/>
                    <a:srcRect/>
                    <a:stretch>
                      <a:fillRect/>
                    </a:stretch>
                  </pic:blipFill>
                  <pic:spPr bwMode="auto">
                    <a:xfrm>
                      <a:off x="0" y="0"/>
                      <a:ext cx="5657786" cy="7226535"/>
                    </a:xfrm>
                    <a:prstGeom prst="rect">
                      <a:avLst/>
                    </a:prstGeom>
                    <a:noFill/>
                    <a:ln w="9525">
                      <a:noFill/>
                      <a:miter lim="800000"/>
                      <a:headEnd/>
                      <a:tailEnd/>
                    </a:ln>
                  </pic:spPr>
                </pic:pic>
              </a:graphicData>
            </a:graphic>
          </wp:inline>
        </w:drawing>
      </w: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988177" cy="9658350"/>
            <wp:effectExtent l="19050" t="0" r="0" b="0"/>
            <wp:docPr id="11" name="Εικόνα 11" descr="http://arive.gr/subs/we_like/art/modiglia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rive.gr/subs/we_like/art/modigliani/8.jpg"/>
                    <pic:cNvPicPr>
                      <a:picLocks noChangeAspect="1" noChangeArrowheads="1"/>
                    </pic:cNvPicPr>
                  </pic:nvPicPr>
                  <pic:blipFill>
                    <a:blip r:embed="rId19" cstate="print"/>
                    <a:srcRect/>
                    <a:stretch>
                      <a:fillRect/>
                    </a:stretch>
                  </pic:blipFill>
                  <pic:spPr bwMode="auto">
                    <a:xfrm>
                      <a:off x="0" y="0"/>
                      <a:ext cx="5988177" cy="9658350"/>
                    </a:xfrm>
                    <a:prstGeom prst="rect">
                      <a:avLst/>
                    </a:prstGeom>
                    <a:noFill/>
                    <a:ln w="9525">
                      <a:noFill/>
                      <a:miter lim="800000"/>
                      <a:headEnd/>
                      <a:tailEnd/>
                    </a:ln>
                  </pic:spPr>
                </pic:pic>
              </a:graphicData>
            </a:graphic>
          </wp:inline>
        </w:drawing>
      </w:r>
    </w:p>
    <w:p w:rsidR="00BC3B4C" w:rsidRPr="00BC3B4C" w:rsidRDefault="00BC3B4C" w:rsidP="00BC3B4C">
      <w:pPr>
        <w:spacing w:after="0" w:line="240" w:lineRule="auto"/>
        <w:rPr>
          <w:rFonts w:ascii="Times New Roman" w:eastAsia="Times New Roman" w:hAnsi="Times New Roman" w:cs="Times New Roman"/>
          <w:sz w:val="24"/>
          <w:szCs w:val="24"/>
          <w:lang w:eastAsia="el-GR"/>
        </w:rPr>
      </w:pPr>
      <w:bookmarkStart w:id="0" w:name="_GoBack"/>
      <w:r>
        <w:rPr>
          <w:rFonts w:ascii="Times New Roman" w:eastAsia="Times New Roman" w:hAnsi="Times New Roman" w:cs="Times New Roman"/>
          <w:noProof/>
          <w:sz w:val="24"/>
          <w:szCs w:val="24"/>
          <w:lang w:eastAsia="el-GR"/>
        </w:rPr>
        <w:lastRenderedPageBreak/>
        <w:drawing>
          <wp:inline distT="0" distB="0" distL="0" distR="0">
            <wp:extent cx="5474509" cy="9291955"/>
            <wp:effectExtent l="0" t="0" r="0" b="0"/>
            <wp:docPr id="12" name="Εικόνα 12" descr="http://arive.gr/subs/we_like/art/modiglian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rive.gr/subs/we_like/art/modigliani/9.jpg"/>
                    <pic:cNvPicPr>
                      <a:picLocks noChangeAspect="1" noChangeArrowheads="1"/>
                    </pic:cNvPicPr>
                  </pic:nvPicPr>
                  <pic:blipFill>
                    <a:blip r:embed="rId20" cstate="print"/>
                    <a:srcRect/>
                    <a:stretch>
                      <a:fillRect/>
                    </a:stretch>
                  </pic:blipFill>
                  <pic:spPr bwMode="auto">
                    <a:xfrm>
                      <a:off x="0" y="0"/>
                      <a:ext cx="5478224" cy="9298261"/>
                    </a:xfrm>
                    <a:prstGeom prst="rect">
                      <a:avLst/>
                    </a:prstGeom>
                    <a:noFill/>
                    <a:ln w="9525">
                      <a:noFill/>
                      <a:miter lim="800000"/>
                      <a:headEnd/>
                      <a:tailEnd/>
                    </a:ln>
                  </pic:spPr>
                </pic:pic>
              </a:graphicData>
            </a:graphic>
          </wp:inline>
        </w:drawing>
      </w:r>
      <w:bookmarkEnd w:id="0"/>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935199" cy="9277350"/>
            <wp:effectExtent l="0" t="0" r="0" b="0"/>
            <wp:docPr id="13" name="Εικόνα 13" descr="http://arive.gr/subs/we_like/art/modiglian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rive.gr/subs/we_like/art/modigliani/10.jpg"/>
                    <pic:cNvPicPr>
                      <a:picLocks noChangeAspect="1" noChangeArrowheads="1"/>
                    </pic:cNvPicPr>
                  </pic:nvPicPr>
                  <pic:blipFill>
                    <a:blip r:embed="rId21" cstate="print"/>
                    <a:srcRect/>
                    <a:stretch>
                      <a:fillRect/>
                    </a:stretch>
                  </pic:blipFill>
                  <pic:spPr bwMode="auto">
                    <a:xfrm>
                      <a:off x="0" y="0"/>
                      <a:ext cx="5937415" cy="9280814"/>
                    </a:xfrm>
                    <a:prstGeom prst="rect">
                      <a:avLst/>
                    </a:prstGeom>
                    <a:noFill/>
                    <a:ln w="9525">
                      <a:noFill/>
                      <a:miter lim="800000"/>
                      <a:headEnd/>
                      <a:tailEnd/>
                    </a:ln>
                  </pic:spPr>
                </pic:pic>
              </a:graphicData>
            </a:graphic>
          </wp:inline>
        </w:drawing>
      </w:r>
    </w:p>
    <w:p w:rsidR="00BC3B4C" w:rsidRPr="00BC3B4C" w:rsidRDefault="00BC3B4C" w:rsidP="00BC3B4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427154" cy="9007725"/>
            <wp:effectExtent l="0" t="0" r="0" b="0"/>
            <wp:docPr id="14" name="Εικόνα 14" descr="http://arive.gr/subs/we_like/art/modiglian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rive.gr/subs/we_like/art/modigliani/11.jpg"/>
                    <pic:cNvPicPr>
                      <a:picLocks noChangeAspect="1" noChangeArrowheads="1"/>
                    </pic:cNvPicPr>
                  </pic:nvPicPr>
                  <pic:blipFill>
                    <a:blip r:embed="rId22" cstate="print"/>
                    <a:srcRect/>
                    <a:stretch>
                      <a:fillRect/>
                    </a:stretch>
                  </pic:blipFill>
                  <pic:spPr bwMode="auto">
                    <a:xfrm>
                      <a:off x="0" y="0"/>
                      <a:ext cx="5437781" cy="9025363"/>
                    </a:xfrm>
                    <a:prstGeom prst="rect">
                      <a:avLst/>
                    </a:prstGeom>
                    <a:noFill/>
                    <a:ln w="9525">
                      <a:noFill/>
                      <a:miter lim="800000"/>
                      <a:headEnd/>
                      <a:tailEnd/>
                    </a:ln>
                  </pic:spPr>
                </pic:pic>
              </a:graphicData>
            </a:graphic>
          </wp:inline>
        </w:drawing>
      </w:r>
    </w:p>
    <w:p w:rsidR="00734B87" w:rsidRPr="00EC063C" w:rsidRDefault="00BC3B4C" w:rsidP="00EC063C">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5486400" cy="9439275"/>
            <wp:effectExtent l="19050" t="0" r="0" b="0"/>
            <wp:docPr id="15" name="Εικόνα 15" descr="http://arive.gr/subs/we_like/art/modiglian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rive.gr/subs/we_like/art/modigliani/12.jpg"/>
                    <pic:cNvPicPr>
                      <a:picLocks noChangeAspect="1" noChangeArrowheads="1"/>
                    </pic:cNvPicPr>
                  </pic:nvPicPr>
                  <pic:blipFill>
                    <a:blip r:embed="rId23" cstate="print"/>
                    <a:srcRect/>
                    <a:stretch>
                      <a:fillRect/>
                    </a:stretch>
                  </pic:blipFill>
                  <pic:spPr bwMode="auto">
                    <a:xfrm>
                      <a:off x="0" y="0"/>
                      <a:ext cx="5486400" cy="9439275"/>
                    </a:xfrm>
                    <a:prstGeom prst="rect">
                      <a:avLst/>
                    </a:prstGeom>
                    <a:noFill/>
                    <a:ln w="9525">
                      <a:noFill/>
                      <a:miter lim="800000"/>
                      <a:headEnd/>
                      <a:tailEnd/>
                    </a:ln>
                  </pic:spPr>
                </pic:pic>
              </a:graphicData>
            </a:graphic>
          </wp:inline>
        </w:drawing>
      </w:r>
    </w:p>
    <w:sectPr w:rsidR="00734B87" w:rsidRPr="00EC063C" w:rsidSect="00734B8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3C6205"/>
    <w:rsid w:val="00133AD9"/>
    <w:rsid w:val="00203F76"/>
    <w:rsid w:val="00216139"/>
    <w:rsid w:val="003C6205"/>
    <w:rsid w:val="005838A9"/>
    <w:rsid w:val="00643EEB"/>
    <w:rsid w:val="00695F2A"/>
    <w:rsid w:val="00734B87"/>
    <w:rsid w:val="009E1412"/>
    <w:rsid w:val="00B06AAE"/>
    <w:rsid w:val="00B66E9A"/>
    <w:rsid w:val="00BA11EA"/>
    <w:rsid w:val="00BC3B4C"/>
    <w:rsid w:val="00DC34CA"/>
    <w:rsid w:val="00EC063C"/>
    <w:rsid w:val="00F2204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321C43-BA42-48E6-AC69-E1952577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4B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3C6205"/>
    <w:rPr>
      <w:color w:val="0000FF"/>
      <w:u w:val="single"/>
    </w:rPr>
  </w:style>
  <w:style w:type="paragraph" w:styleId="Web">
    <w:name w:val="Normal (Web)"/>
    <w:basedOn w:val="a"/>
    <w:uiPriority w:val="99"/>
    <w:semiHidden/>
    <w:unhideWhenUsed/>
    <w:rsid w:val="00203F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203F7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03F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132018">
      <w:bodyDiv w:val="1"/>
      <w:marLeft w:val="0"/>
      <w:marRight w:val="0"/>
      <w:marTop w:val="0"/>
      <w:marBottom w:val="0"/>
      <w:divBdr>
        <w:top w:val="none" w:sz="0" w:space="0" w:color="auto"/>
        <w:left w:val="none" w:sz="0" w:space="0" w:color="auto"/>
        <w:bottom w:val="none" w:sz="0" w:space="0" w:color="auto"/>
        <w:right w:val="none" w:sz="0" w:space="0" w:color="auto"/>
      </w:divBdr>
      <w:divsChild>
        <w:div w:id="132675116">
          <w:marLeft w:val="0"/>
          <w:marRight w:val="0"/>
          <w:marTop w:val="0"/>
          <w:marBottom w:val="0"/>
          <w:divBdr>
            <w:top w:val="none" w:sz="0" w:space="0" w:color="auto"/>
            <w:left w:val="none" w:sz="0" w:space="0" w:color="auto"/>
            <w:bottom w:val="none" w:sz="0" w:space="0" w:color="auto"/>
            <w:right w:val="none" w:sz="0" w:space="0" w:color="auto"/>
          </w:divBdr>
        </w:div>
      </w:divsChild>
    </w:div>
    <w:div w:id="1112744516">
      <w:bodyDiv w:val="1"/>
      <w:marLeft w:val="0"/>
      <w:marRight w:val="0"/>
      <w:marTop w:val="0"/>
      <w:marBottom w:val="0"/>
      <w:divBdr>
        <w:top w:val="none" w:sz="0" w:space="0" w:color="auto"/>
        <w:left w:val="none" w:sz="0" w:space="0" w:color="auto"/>
        <w:bottom w:val="none" w:sz="0" w:space="0" w:color="auto"/>
        <w:right w:val="none" w:sz="0" w:space="0" w:color="auto"/>
      </w:divBdr>
      <w:divsChild>
        <w:div w:id="734669221">
          <w:marLeft w:val="0"/>
          <w:marRight w:val="0"/>
          <w:marTop w:val="0"/>
          <w:marBottom w:val="0"/>
          <w:divBdr>
            <w:top w:val="none" w:sz="0" w:space="0" w:color="auto"/>
            <w:left w:val="none" w:sz="0" w:space="0" w:color="auto"/>
            <w:bottom w:val="none" w:sz="0" w:space="0" w:color="auto"/>
            <w:right w:val="none" w:sz="0" w:space="0" w:color="auto"/>
          </w:divBdr>
        </w:div>
      </w:divsChild>
    </w:div>
    <w:div w:id="1678193062">
      <w:bodyDiv w:val="1"/>
      <w:marLeft w:val="0"/>
      <w:marRight w:val="0"/>
      <w:marTop w:val="0"/>
      <w:marBottom w:val="0"/>
      <w:divBdr>
        <w:top w:val="none" w:sz="0" w:space="0" w:color="auto"/>
        <w:left w:val="none" w:sz="0" w:space="0" w:color="auto"/>
        <w:bottom w:val="none" w:sz="0" w:space="0" w:color="auto"/>
        <w:right w:val="none" w:sz="0" w:space="0" w:color="auto"/>
      </w:divBdr>
    </w:div>
    <w:div w:id="1700280824">
      <w:bodyDiv w:val="1"/>
      <w:marLeft w:val="0"/>
      <w:marRight w:val="0"/>
      <w:marTop w:val="0"/>
      <w:marBottom w:val="0"/>
      <w:divBdr>
        <w:top w:val="none" w:sz="0" w:space="0" w:color="auto"/>
        <w:left w:val="none" w:sz="0" w:space="0" w:color="auto"/>
        <w:bottom w:val="none" w:sz="0" w:space="0" w:color="auto"/>
        <w:right w:val="none" w:sz="0" w:space="0" w:color="auto"/>
      </w:divBdr>
      <w:divsChild>
        <w:div w:id="156774483">
          <w:marLeft w:val="0"/>
          <w:marRight w:val="0"/>
          <w:marTop w:val="0"/>
          <w:marBottom w:val="0"/>
          <w:divBdr>
            <w:top w:val="none" w:sz="0" w:space="0" w:color="auto"/>
            <w:left w:val="none" w:sz="0" w:space="0" w:color="auto"/>
            <w:bottom w:val="none" w:sz="0" w:space="0" w:color="auto"/>
            <w:right w:val="none" w:sz="0" w:space="0" w:color="auto"/>
          </w:divBdr>
          <w:divsChild>
            <w:div w:id="747120956">
              <w:marLeft w:val="0"/>
              <w:marRight w:val="0"/>
              <w:marTop w:val="0"/>
              <w:marBottom w:val="0"/>
              <w:divBdr>
                <w:top w:val="none" w:sz="0" w:space="0" w:color="auto"/>
                <w:left w:val="none" w:sz="0" w:space="0" w:color="auto"/>
                <w:bottom w:val="none" w:sz="0" w:space="0" w:color="auto"/>
                <w:right w:val="none" w:sz="0" w:space="0" w:color="auto"/>
              </w:divBdr>
              <w:divsChild>
                <w:div w:id="1108505430">
                  <w:marLeft w:val="0"/>
                  <w:marRight w:val="0"/>
                  <w:marTop w:val="0"/>
                  <w:marBottom w:val="0"/>
                  <w:divBdr>
                    <w:top w:val="none" w:sz="0" w:space="0" w:color="auto"/>
                    <w:left w:val="none" w:sz="0" w:space="0" w:color="auto"/>
                    <w:bottom w:val="none" w:sz="0" w:space="0" w:color="auto"/>
                    <w:right w:val="none" w:sz="0" w:space="0" w:color="auto"/>
                  </w:divBdr>
                </w:div>
                <w:div w:id="14245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2375">
      <w:bodyDiv w:val="1"/>
      <w:marLeft w:val="0"/>
      <w:marRight w:val="0"/>
      <w:marTop w:val="0"/>
      <w:marBottom w:val="0"/>
      <w:divBdr>
        <w:top w:val="none" w:sz="0" w:space="0" w:color="auto"/>
        <w:left w:val="none" w:sz="0" w:space="0" w:color="auto"/>
        <w:bottom w:val="none" w:sz="0" w:space="0" w:color="auto"/>
        <w:right w:val="none" w:sz="0" w:space="0" w:color="auto"/>
      </w:divBdr>
      <w:divsChild>
        <w:div w:id="1277520">
          <w:marLeft w:val="0"/>
          <w:marRight w:val="0"/>
          <w:marTop w:val="0"/>
          <w:marBottom w:val="0"/>
          <w:divBdr>
            <w:top w:val="none" w:sz="0" w:space="0" w:color="auto"/>
            <w:left w:val="none" w:sz="0" w:space="0" w:color="auto"/>
            <w:bottom w:val="none" w:sz="0" w:space="0" w:color="auto"/>
            <w:right w:val="none" w:sz="0" w:space="0" w:color="auto"/>
          </w:divBdr>
        </w:div>
      </w:divsChild>
    </w:div>
    <w:div w:id="1964340470">
      <w:bodyDiv w:val="1"/>
      <w:marLeft w:val="0"/>
      <w:marRight w:val="0"/>
      <w:marTop w:val="0"/>
      <w:marBottom w:val="0"/>
      <w:divBdr>
        <w:top w:val="none" w:sz="0" w:space="0" w:color="auto"/>
        <w:left w:val="none" w:sz="0" w:space="0" w:color="auto"/>
        <w:bottom w:val="none" w:sz="0" w:space="0" w:color="auto"/>
        <w:right w:val="none" w:sz="0" w:space="0" w:color="auto"/>
      </w:divBdr>
      <w:divsChild>
        <w:div w:id="1556350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17</Pages>
  <Words>586</Words>
  <Characters>3169</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2o Gymnasio Ilioupolis</dc:creator>
  <cp:lastModifiedBy>Κατερίνα</cp:lastModifiedBy>
  <cp:revision>11</cp:revision>
  <dcterms:created xsi:type="dcterms:W3CDTF">2016-10-14T08:10:00Z</dcterms:created>
  <dcterms:modified xsi:type="dcterms:W3CDTF">2017-01-29T20:41:00Z</dcterms:modified>
</cp:coreProperties>
</file>